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F0BD2" w14:textId="5A26F569" w:rsidR="006548AB" w:rsidRPr="00AA35C2" w:rsidRDefault="47AD1728" w:rsidP="47AD1728">
      <w:pPr>
        <w:pStyle w:val="Title"/>
        <w:jc w:val="center"/>
        <w:rPr>
          <w:rStyle w:val="findhit"/>
          <w:rFonts w:asciiTheme="minorHAnsi" w:hAnsiTheme="minorHAnsi" w:cstheme="minorHAnsi"/>
          <w:b/>
          <w:bCs/>
          <w:sz w:val="24"/>
          <w:szCs w:val="24"/>
        </w:rPr>
      </w:pPr>
      <w:r w:rsidRPr="00AA35C2">
        <w:rPr>
          <w:rStyle w:val="normaltextrun"/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AA35C2" w:rsidRPr="00AA35C2">
        <w:rPr>
          <w:rStyle w:val="normaltextrun"/>
          <w:rFonts w:asciiTheme="minorHAnsi" w:hAnsiTheme="minorHAnsi" w:cstheme="minorHAnsi"/>
          <w:b/>
          <w:bCs/>
          <w:sz w:val="24"/>
          <w:szCs w:val="24"/>
        </w:rPr>
        <w:t>APT-SEPSIS CHAMPION SELECTION GUIDE</w:t>
      </w:r>
      <w:r w:rsidR="00AA35C2" w:rsidRPr="00AA35C2">
        <w:rPr>
          <w:rStyle w:val="findhit"/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C304129" w14:textId="77777777" w:rsidR="006548AB" w:rsidRPr="00AA35C2" w:rsidRDefault="006548AB" w:rsidP="00AA35C2">
      <w:pPr>
        <w:jc w:val="both"/>
        <w:rPr>
          <w:rStyle w:val="normaltextrun"/>
          <w:rFonts w:ascii="Calibri" w:hAnsi="Calibri" w:cs="Calibri"/>
          <w:b/>
          <w:color w:val="000000"/>
          <w:sz w:val="20"/>
          <w:szCs w:val="20"/>
          <w:shd w:val="clear" w:color="auto" w:fill="FFFFFF"/>
        </w:rPr>
      </w:pPr>
      <w:r w:rsidRPr="00AA35C2">
        <w:rPr>
          <w:rStyle w:val="normaltextrun"/>
          <w:rFonts w:ascii="Calibri" w:hAnsi="Calibri" w:cs="Calibri"/>
          <w:b/>
          <w:color w:val="000000"/>
          <w:sz w:val="20"/>
          <w:szCs w:val="20"/>
          <w:shd w:val="clear" w:color="auto" w:fill="FFFFFF"/>
        </w:rPr>
        <w:t>Introduction:</w:t>
      </w:r>
    </w:p>
    <w:p w14:paraId="75A735CB" w14:textId="77777777" w:rsidR="00AA35C2" w:rsidRDefault="006548AB" w:rsidP="00AF5787">
      <w:pPr>
        <w:jc w:val="both"/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</w:pPr>
      <w:r w:rsidRPr="00AA35C2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A key component of the APT-Sepsis programme is the role of a </w:t>
      </w:r>
      <w:r w:rsidRPr="00AA35C2">
        <w:rPr>
          <w:rStyle w:val="findhit"/>
          <w:rFonts w:ascii="Calibri" w:hAnsi="Calibri" w:cs="Calibri"/>
          <w:color w:val="000000"/>
          <w:sz w:val="20"/>
          <w:szCs w:val="20"/>
          <w:shd w:val="clear" w:color="auto" w:fill="FFFFFF"/>
        </w:rPr>
        <w:t>Champion</w:t>
      </w:r>
      <w:r w:rsidRPr="00AA35C2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 </w:t>
      </w:r>
    </w:p>
    <w:p w14:paraId="7E15686F" w14:textId="77777777" w:rsidR="00F012AF" w:rsidRPr="00615689" w:rsidRDefault="00F012AF" w:rsidP="00AA35C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b/>
          <w:color w:val="000000"/>
          <w:sz w:val="20"/>
          <w:szCs w:val="20"/>
          <w:shd w:val="clear" w:color="auto" w:fill="FFFFFF"/>
        </w:rPr>
      </w:pPr>
      <w:r w:rsidRPr="00615689">
        <w:rPr>
          <w:rStyle w:val="normaltextrun"/>
          <w:rFonts w:ascii="Calibri" w:hAnsi="Calibri" w:cs="Calibri"/>
          <w:b/>
          <w:color w:val="000000"/>
          <w:sz w:val="20"/>
          <w:szCs w:val="20"/>
          <w:shd w:val="clear" w:color="auto" w:fill="FFFFFF"/>
        </w:rPr>
        <w:t>What is a champion?</w:t>
      </w:r>
    </w:p>
    <w:p w14:paraId="600B0519" w14:textId="1FE3D616" w:rsidR="00F012AF" w:rsidRDefault="00F012AF" w:rsidP="00AA35C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</w:pPr>
      <w:r w:rsidRPr="00F012AF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Champions promote 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and inspire</w:t>
      </w:r>
      <w:r w:rsidRPr="00F012AF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others to take a more active role in 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healthcare</w:t>
      </w:r>
      <w:r w:rsidRPr="00F012AF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 They 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will provide </w:t>
      </w:r>
      <w:r w:rsidRPr="00F012AF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sources of information 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on maternal sepsis</w:t>
      </w:r>
      <w:r w:rsidR="00F97F86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, </w:t>
      </w:r>
      <w:r w:rsidRPr="00F012AF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signpost 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staff to materials</w:t>
      </w:r>
      <w:r w:rsidR="00F97F86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,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</w:t>
      </w:r>
      <w:r w:rsidRPr="00F012AF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and support 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and train staff </w:t>
      </w:r>
      <w:r w:rsidRPr="00F012AF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to make positive behavioural changes.</w:t>
      </w:r>
    </w:p>
    <w:p w14:paraId="30F0A870" w14:textId="77777777" w:rsidR="00F012AF" w:rsidRDefault="00F012AF" w:rsidP="00AA35C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</w:pPr>
    </w:p>
    <w:p w14:paraId="5E2751F8" w14:textId="72ACBA80" w:rsidR="00AA35C2" w:rsidRDefault="00AA35C2" w:rsidP="00034B6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</w:pPr>
      <w:r w:rsidRPr="008A375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Individuals invited to be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come an</w:t>
      </w:r>
      <w:r w:rsidRPr="008A375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APT- Sepsis Champions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will ideally be s</w:t>
      </w:r>
      <w:r w:rsidRPr="0083258F">
        <w:rPr>
          <w:rFonts w:ascii="Calibri" w:eastAsiaTheme="majorEastAsia" w:hAnsi="Calibri" w:cs="Calibri"/>
          <w:color w:val="000000"/>
          <w:sz w:val="20"/>
          <w:szCs w:val="20"/>
          <w:shd w:val="clear" w:color="auto" w:fill="FFFFFF"/>
        </w:rPr>
        <w:t>omeone who is passionate and enthusiastic about infection prevention and control</w:t>
      </w:r>
      <w:r>
        <w:rPr>
          <w:rFonts w:ascii="Calibri" w:eastAsiaTheme="majorEastAsia" w:hAnsi="Calibri" w:cs="Calibri"/>
          <w:color w:val="000000"/>
          <w:sz w:val="20"/>
          <w:szCs w:val="20"/>
          <w:shd w:val="clear" w:color="auto" w:fill="FFFFFF"/>
        </w:rPr>
        <w:t xml:space="preserve"> and is </w:t>
      </w:r>
      <w:r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willing to 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engage regularly </w:t>
      </w:r>
      <w:r w:rsidRPr="008A375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with facility staff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</w:t>
      </w:r>
      <w:r w:rsidRPr="008A375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and organise activities to support the implementation of APT-Sepsis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 Champions will act as a role model influencing colleagues’ practice</w:t>
      </w:r>
      <w:r w:rsidRPr="008A375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 </w:t>
      </w:r>
    </w:p>
    <w:p w14:paraId="7F48CC8B" w14:textId="26DBEB88" w:rsidR="00AA35C2" w:rsidRDefault="00AA35C2" w:rsidP="00AA35C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</w:pPr>
    </w:p>
    <w:p w14:paraId="14D0E5B5" w14:textId="19E4A70B" w:rsidR="00AA35C2" w:rsidRDefault="00F012AF" w:rsidP="00AA35C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0"/>
          <w:szCs w:val="20"/>
        </w:rPr>
      </w:pPr>
      <w:r>
        <w:rPr>
          <w:rStyle w:val="normaltextrun"/>
          <w:rFonts w:ascii="Calibri" w:hAnsi="Calibri" w:cs="Calibri"/>
          <w:sz w:val="20"/>
          <w:szCs w:val="20"/>
        </w:rPr>
        <w:t>Following randomisation e</w:t>
      </w:r>
      <w:r w:rsidR="00AA35C2" w:rsidRPr="008A3754">
        <w:rPr>
          <w:rStyle w:val="normaltextrun"/>
          <w:rFonts w:ascii="Calibri" w:hAnsi="Calibri" w:cs="Calibri"/>
          <w:sz w:val="20"/>
          <w:szCs w:val="20"/>
        </w:rPr>
        <w:t xml:space="preserve">ach site </w:t>
      </w:r>
      <w:r>
        <w:rPr>
          <w:rStyle w:val="normaltextrun"/>
          <w:rFonts w:ascii="Calibri" w:hAnsi="Calibri" w:cs="Calibri"/>
          <w:sz w:val="20"/>
          <w:szCs w:val="20"/>
        </w:rPr>
        <w:t>allocated to the APT-Sepsis bundle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, t</w:t>
      </w:r>
      <w:r w:rsidRPr="008A375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he 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senior </w:t>
      </w:r>
      <w:r w:rsidRPr="008A375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management team will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be asked to</w:t>
      </w:r>
      <w:r w:rsidRPr="008A375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select 6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to </w:t>
      </w:r>
      <w:r w:rsidRPr="008A375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12 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individuals to become </w:t>
      </w:r>
      <w:r w:rsidRPr="008A375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APT-Sepsis </w:t>
      </w:r>
      <w:r w:rsidRPr="008A3754">
        <w:rPr>
          <w:rStyle w:val="findhit"/>
          <w:rFonts w:ascii="Calibri" w:hAnsi="Calibri" w:cs="Calibri"/>
          <w:color w:val="000000"/>
          <w:sz w:val="20"/>
          <w:szCs w:val="20"/>
        </w:rPr>
        <w:t>Champion</w:t>
      </w:r>
      <w:r w:rsidRPr="008A375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s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 The total number of Champions will </w:t>
      </w:r>
      <w:r w:rsidRPr="008A375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depend on the size of the health facility</w:t>
      </w:r>
      <w:r w:rsidRPr="00AA35C2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 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Individuals will be selected</w:t>
      </w:r>
      <w:r>
        <w:rPr>
          <w:rStyle w:val="normaltextrun"/>
          <w:rFonts w:ascii="Calibri" w:hAnsi="Calibri" w:cs="Calibri"/>
          <w:sz w:val="20"/>
          <w:szCs w:val="20"/>
        </w:rPr>
        <w:t xml:space="preserve"> </w:t>
      </w:r>
      <w:r w:rsidR="00AA35C2" w:rsidRPr="008A3754">
        <w:rPr>
          <w:rStyle w:val="normaltextrun"/>
          <w:rFonts w:ascii="Calibri" w:hAnsi="Calibri" w:cs="Calibri"/>
          <w:sz w:val="20"/>
          <w:szCs w:val="20"/>
        </w:rPr>
        <w:t xml:space="preserve">from </w:t>
      </w:r>
      <w:r w:rsidR="00AA35C2">
        <w:rPr>
          <w:rStyle w:val="normaltextrun"/>
          <w:rFonts w:ascii="Calibri" w:hAnsi="Calibri" w:cs="Calibri"/>
          <w:sz w:val="20"/>
          <w:szCs w:val="20"/>
        </w:rPr>
        <w:t xml:space="preserve">a range of departments and professions </w:t>
      </w:r>
      <w:r w:rsidR="00034B65">
        <w:rPr>
          <w:rStyle w:val="normaltextrun"/>
          <w:rFonts w:ascii="Calibri" w:hAnsi="Calibri" w:cs="Calibri"/>
          <w:sz w:val="20"/>
          <w:szCs w:val="20"/>
        </w:rPr>
        <w:t>currently working</w:t>
      </w:r>
      <w:r w:rsidR="00AA35C2">
        <w:rPr>
          <w:rStyle w:val="normaltextrun"/>
          <w:rFonts w:ascii="Calibri" w:hAnsi="Calibri" w:cs="Calibri"/>
          <w:sz w:val="20"/>
          <w:szCs w:val="20"/>
        </w:rPr>
        <w:t xml:space="preserve"> </w:t>
      </w:r>
      <w:r w:rsidR="00034B65">
        <w:rPr>
          <w:rStyle w:val="normaltextrun"/>
          <w:rFonts w:ascii="Calibri" w:hAnsi="Calibri" w:cs="Calibri"/>
          <w:sz w:val="20"/>
          <w:szCs w:val="20"/>
        </w:rPr>
        <w:t>in</w:t>
      </w:r>
      <w:r w:rsidR="00AA35C2">
        <w:rPr>
          <w:rStyle w:val="normaltextrun"/>
          <w:rFonts w:ascii="Calibri" w:hAnsi="Calibri" w:cs="Calibri"/>
          <w:sz w:val="20"/>
          <w:szCs w:val="20"/>
        </w:rPr>
        <w:t xml:space="preserve"> areas where the care and support of pregnant or recently pregnant women is conducted</w:t>
      </w:r>
      <w:r w:rsidR="00034B65">
        <w:rPr>
          <w:rStyle w:val="normaltextrun"/>
          <w:rFonts w:ascii="Calibri" w:hAnsi="Calibri" w:cs="Calibri"/>
          <w:sz w:val="20"/>
          <w:szCs w:val="20"/>
        </w:rPr>
        <w:t>;</w:t>
      </w:r>
      <w:r w:rsidR="00AA35C2">
        <w:rPr>
          <w:rStyle w:val="normaltextrun"/>
          <w:rFonts w:ascii="Calibri" w:hAnsi="Calibri" w:cs="Calibri"/>
          <w:sz w:val="20"/>
          <w:szCs w:val="20"/>
        </w:rPr>
        <w:t xml:space="preserve"> for example:</w:t>
      </w:r>
      <w:r w:rsidR="00AA35C2" w:rsidRPr="008A3754">
        <w:rPr>
          <w:rStyle w:val="normaltextrun"/>
          <w:rFonts w:ascii="Calibri" w:hAnsi="Calibri" w:cs="Calibri"/>
          <w:sz w:val="20"/>
          <w:szCs w:val="20"/>
        </w:rPr>
        <w:t xml:space="preserve"> Antenatal</w:t>
      </w:r>
      <w:r w:rsidR="00AA35C2">
        <w:rPr>
          <w:rStyle w:val="normaltextrun"/>
          <w:rFonts w:ascii="Calibri" w:hAnsi="Calibri" w:cs="Calibri"/>
          <w:sz w:val="20"/>
          <w:szCs w:val="20"/>
        </w:rPr>
        <w:t xml:space="preserve"> care areas</w:t>
      </w:r>
      <w:r w:rsidR="00AA35C2" w:rsidRPr="008A3754">
        <w:rPr>
          <w:rStyle w:val="normaltextrun"/>
          <w:rFonts w:ascii="Calibri" w:hAnsi="Calibri" w:cs="Calibri"/>
          <w:sz w:val="20"/>
          <w:szCs w:val="20"/>
        </w:rPr>
        <w:t xml:space="preserve">, Maternity ward, Postnatal ward, Gynaecology ward, Operating theatre, Laboratory and Pharmacy, to allow a greater coverage of APT-Sepsis </w:t>
      </w:r>
      <w:r w:rsidR="00AA35C2" w:rsidRPr="008A3754">
        <w:rPr>
          <w:rStyle w:val="findhit"/>
          <w:rFonts w:ascii="Calibri" w:eastAsiaTheme="majorEastAsia" w:hAnsi="Calibri" w:cs="Calibri"/>
          <w:sz w:val="20"/>
          <w:szCs w:val="20"/>
        </w:rPr>
        <w:t>Champion</w:t>
      </w:r>
      <w:r w:rsidR="00AA35C2" w:rsidRPr="008A3754">
        <w:rPr>
          <w:rStyle w:val="normaltextrun"/>
          <w:rFonts w:ascii="Calibri" w:hAnsi="Calibri" w:cs="Calibri"/>
          <w:sz w:val="20"/>
          <w:szCs w:val="20"/>
        </w:rPr>
        <w:t xml:space="preserve">s throughout the clinical working day (due to shift patterns and annual/sick leave).  </w:t>
      </w:r>
    </w:p>
    <w:p w14:paraId="4DA08460" w14:textId="77777777" w:rsidR="007E0D57" w:rsidRDefault="007E0D57" w:rsidP="00AF5787">
      <w:pPr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20"/>
          <w:szCs w:val="20"/>
          <w:u w:val="single"/>
          <w:lang w:eastAsia="en-GB"/>
        </w:rPr>
      </w:pPr>
    </w:p>
    <w:p w14:paraId="798601C9" w14:textId="001F58DB" w:rsidR="00D342DD" w:rsidRPr="00AA35C2" w:rsidRDefault="00D342DD" w:rsidP="00AA35C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en-GB"/>
        </w:rPr>
      </w:pPr>
      <w:r w:rsidRPr="00AA35C2">
        <w:rPr>
          <w:rFonts w:ascii="Calibri" w:eastAsia="Times New Roman" w:hAnsi="Calibri" w:cs="Calibri"/>
          <w:sz w:val="20"/>
          <w:szCs w:val="20"/>
          <w:u w:val="single"/>
          <w:lang w:eastAsia="en-GB"/>
        </w:rPr>
        <w:t>A multi-disciplinary team</w:t>
      </w:r>
      <w:r w:rsidRPr="00AA35C2">
        <w:rPr>
          <w:rFonts w:ascii="Calibri" w:eastAsia="Times New Roman" w:hAnsi="Calibri" w:cs="Calibri"/>
          <w:sz w:val="20"/>
          <w:szCs w:val="20"/>
          <w:lang w:eastAsia="en-GB"/>
        </w:rPr>
        <w:t> </w:t>
      </w:r>
    </w:p>
    <w:p w14:paraId="747C146C" w14:textId="39A5D961" w:rsidR="00D342DD" w:rsidRPr="00AA35C2" w:rsidRDefault="00034B65" w:rsidP="00AA35C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en-GB"/>
        </w:rPr>
      </w:pPr>
      <w:r w:rsidRPr="00AA35C2">
        <w:rPr>
          <w:rFonts w:ascii="Calibri" w:eastAsia="Times New Roman" w:hAnsi="Calibri" w:cs="Calibri"/>
          <w:sz w:val="20"/>
          <w:szCs w:val="20"/>
          <w:lang w:eastAsia="en-GB"/>
        </w:rPr>
        <w:t xml:space="preserve">A multi-disciplinary team will ensure representation of the entire workforce and </w:t>
      </w:r>
      <w:r>
        <w:rPr>
          <w:rFonts w:ascii="Calibri" w:eastAsia="Times New Roman" w:hAnsi="Calibri" w:cs="Calibri"/>
          <w:sz w:val="20"/>
          <w:szCs w:val="20"/>
          <w:lang w:eastAsia="en-GB"/>
        </w:rPr>
        <w:t>ease</w:t>
      </w:r>
      <w:r w:rsidRPr="00AA35C2">
        <w:rPr>
          <w:rFonts w:ascii="Calibri" w:eastAsia="Times New Roman" w:hAnsi="Calibri" w:cs="Calibri"/>
          <w:sz w:val="20"/>
          <w:szCs w:val="20"/>
          <w:lang w:eastAsia="en-GB"/>
        </w:rPr>
        <w:t xml:space="preserve"> communicat</w:t>
      </w:r>
      <w:r>
        <w:rPr>
          <w:rFonts w:ascii="Calibri" w:eastAsia="Times New Roman" w:hAnsi="Calibri" w:cs="Calibri"/>
          <w:sz w:val="20"/>
          <w:szCs w:val="20"/>
          <w:lang w:eastAsia="en-GB"/>
        </w:rPr>
        <w:t>ion</w:t>
      </w:r>
      <w:r w:rsidR="009631AE">
        <w:rPr>
          <w:rFonts w:ascii="Calibri" w:eastAsia="Times New Roman" w:hAnsi="Calibri" w:cs="Calibri"/>
          <w:sz w:val="20"/>
          <w:szCs w:val="20"/>
          <w:lang w:eastAsia="en-GB"/>
        </w:rPr>
        <w:t xml:space="preserve"> among staff</w:t>
      </w:r>
      <w:r w:rsidRPr="00AA35C2">
        <w:rPr>
          <w:rFonts w:ascii="Calibri" w:eastAsia="Times New Roman" w:hAnsi="Calibri" w:cs="Calibri"/>
          <w:sz w:val="20"/>
          <w:szCs w:val="20"/>
          <w:lang w:eastAsia="en-GB"/>
        </w:rPr>
        <w:t>.  </w:t>
      </w:r>
      <w:r w:rsidR="47AD1728" w:rsidRPr="00AA35C2">
        <w:rPr>
          <w:rFonts w:ascii="Calibri" w:eastAsia="Times New Roman" w:hAnsi="Calibri" w:cs="Calibri"/>
          <w:sz w:val="20"/>
          <w:szCs w:val="20"/>
          <w:lang w:eastAsia="en-GB"/>
        </w:rPr>
        <w:t xml:space="preserve"> </w:t>
      </w:r>
      <w:r>
        <w:rPr>
          <w:rFonts w:ascii="Calibri" w:eastAsia="Times New Roman" w:hAnsi="Calibri" w:cs="Calibri"/>
          <w:sz w:val="20"/>
          <w:szCs w:val="20"/>
          <w:lang w:eastAsia="en-GB"/>
        </w:rPr>
        <w:t>Champions maybe selected from any</w:t>
      </w:r>
      <w:r w:rsidR="00615689">
        <w:rPr>
          <w:rFonts w:ascii="Calibri" w:eastAsia="Times New Roman" w:hAnsi="Calibri" w:cs="Calibri"/>
          <w:sz w:val="20"/>
          <w:szCs w:val="20"/>
          <w:lang w:eastAsia="en-GB"/>
        </w:rPr>
        <w:t xml:space="preserve"> cadre suggestions are</w:t>
      </w:r>
      <w:r w:rsidR="47AD1728" w:rsidRPr="00AA35C2">
        <w:rPr>
          <w:rFonts w:ascii="Calibri" w:eastAsia="Times New Roman" w:hAnsi="Calibri" w:cs="Calibri"/>
          <w:sz w:val="20"/>
          <w:szCs w:val="20"/>
          <w:lang w:eastAsia="en-GB"/>
        </w:rPr>
        <w:t>: </w:t>
      </w:r>
    </w:p>
    <w:p w14:paraId="572867AC" w14:textId="77777777" w:rsidR="00D342DD" w:rsidRPr="00AA35C2" w:rsidRDefault="00D342DD" w:rsidP="00AA35C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en-GB"/>
        </w:rPr>
      </w:pPr>
      <w:r w:rsidRPr="00AA35C2">
        <w:rPr>
          <w:rFonts w:ascii="Calibri" w:eastAsia="Times New Roman" w:hAnsi="Calibri" w:cs="Calibri"/>
          <w:sz w:val="20"/>
          <w:szCs w:val="20"/>
          <w:lang w:eastAsia="en-GB"/>
        </w:rPr>
        <w:t> </w:t>
      </w:r>
    </w:p>
    <w:p w14:paraId="10D7A01B" w14:textId="32AD51B1" w:rsidR="00034B65" w:rsidRDefault="00034B65" w:rsidP="00AA35C2">
      <w:pPr>
        <w:numPr>
          <w:ilvl w:val="0"/>
          <w:numId w:val="4"/>
        </w:numPr>
        <w:spacing w:after="0" w:line="240" w:lineRule="auto"/>
        <w:ind w:left="360" w:firstLine="0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en-GB"/>
        </w:rPr>
      </w:pPr>
      <w:r>
        <w:rPr>
          <w:rFonts w:ascii="Calibri" w:eastAsia="Times New Roman" w:hAnsi="Calibri" w:cs="Calibri"/>
          <w:sz w:val="20"/>
          <w:szCs w:val="20"/>
          <w:lang w:eastAsia="en-GB"/>
        </w:rPr>
        <w:t>Cleaner/ Housekeeper</w:t>
      </w:r>
    </w:p>
    <w:p w14:paraId="7ED7EBDE" w14:textId="77777777" w:rsidR="00034B65" w:rsidRPr="00AA35C2" w:rsidRDefault="00034B65" w:rsidP="00034B65">
      <w:pPr>
        <w:numPr>
          <w:ilvl w:val="0"/>
          <w:numId w:val="4"/>
        </w:numPr>
        <w:spacing w:after="0" w:line="240" w:lineRule="auto"/>
        <w:ind w:left="360" w:firstLine="0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en-GB"/>
        </w:rPr>
      </w:pPr>
      <w:r w:rsidRPr="00AA35C2">
        <w:rPr>
          <w:rFonts w:ascii="Calibri" w:eastAsia="Times New Roman" w:hAnsi="Calibri" w:cs="Calibri"/>
          <w:sz w:val="20"/>
          <w:szCs w:val="20"/>
          <w:lang w:eastAsia="en-GB"/>
        </w:rPr>
        <w:t>Patient attendant</w:t>
      </w:r>
    </w:p>
    <w:p w14:paraId="441E15D0" w14:textId="74E289EA" w:rsidR="00D342DD" w:rsidRPr="00AA35C2" w:rsidRDefault="00D342DD" w:rsidP="00AA35C2">
      <w:pPr>
        <w:numPr>
          <w:ilvl w:val="0"/>
          <w:numId w:val="4"/>
        </w:numPr>
        <w:spacing w:after="0" w:line="240" w:lineRule="auto"/>
        <w:ind w:left="360" w:firstLine="0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en-GB"/>
        </w:rPr>
      </w:pPr>
      <w:r w:rsidRPr="00AA35C2">
        <w:rPr>
          <w:rFonts w:ascii="Calibri" w:eastAsia="Times New Roman" w:hAnsi="Calibri" w:cs="Calibri"/>
          <w:sz w:val="20"/>
          <w:szCs w:val="20"/>
          <w:lang w:eastAsia="en-GB"/>
        </w:rPr>
        <w:t>Midwife </w:t>
      </w:r>
      <w:r w:rsidR="00034B65">
        <w:rPr>
          <w:rFonts w:ascii="Calibri" w:eastAsia="Times New Roman" w:hAnsi="Calibri" w:cs="Calibri"/>
          <w:sz w:val="20"/>
          <w:szCs w:val="20"/>
          <w:lang w:eastAsia="en-GB"/>
        </w:rPr>
        <w:t xml:space="preserve">/ Enrolled Midwife </w:t>
      </w:r>
    </w:p>
    <w:p w14:paraId="6036A0BC" w14:textId="25EBCEFB" w:rsidR="00D342DD" w:rsidRPr="00034B65" w:rsidRDefault="00D342DD" w:rsidP="00F5077B">
      <w:pPr>
        <w:numPr>
          <w:ilvl w:val="0"/>
          <w:numId w:val="4"/>
        </w:numPr>
        <w:spacing w:after="0" w:line="240" w:lineRule="auto"/>
        <w:ind w:left="360" w:firstLine="0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en-GB"/>
        </w:rPr>
      </w:pPr>
      <w:r w:rsidRPr="00034B65">
        <w:rPr>
          <w:rFonts w:ascii="Calibri" w:eastAsia="Times New Roman" w:hAnsi="Calibri" w:cs="Calibri"/>
          <w:sz w:val="20"/>
          <w:szCs w:val="20"/>
          <w:lang w:eastAsia="en-GB"/>
        </w:rPr>
        <w:t>Clinician</w:t>
      </w:r>
      <w:r w:rsidR="00034B65" w:rsidRPr="00034B65">
        <w:rPr>
          <w:rFonts w:ascii="Calibri" w:eastAsia="Times New Roman" w:hAnsi="Calibri" w:cs="Calibri"/>
          <w:sz w:val="20"/>
          <w:szCs w:val="20"/>
          <w:lang w:eastAsia="en-GB"/>
        </w:rPr>
        <w:t xml:space="preserve">/ Doctors / </w:t>
      </w:r>
      <w:r w:rsidRPr="00034B65">
        <w:rPr>
          <w:rFonts w:ascii="Calibri" w:eastAsia="Times New Roman" w:hAnsi="Calibri" w:cs="Calibri"/>
          <w:sz w:val="20"/>
          <w:szCs w:val="20"/>
          <w:lang w:eastAsia="en-GB"/>
        </w:rPr>
        <w:t>Medical Officer </w:t>
      </w:r>
    </w:p>
    <w:p w14:paraId="4F3FBA1E" w14:textId="4997BCB6" w:rsidR="00D342DD" w:rsidRPr="00AA35C2" w:rsidRDefault="00D342DD" w:rsidP="00AA35C2">
      <w:pPr>
        <w:numPr>
          <w:ilvl w:val="0"/>
          <w:numId w:val="4"/>
        </w:numPr>
        <w:spacing w:after="0" w:line="240" w:lineRule="auto"/>
        <w:ind w:left="360" w:firstLine="0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en-GB"/>
        </w:rPr>
      </w:pPr>
      <w:r w:rsidRPr="00AA35C2">
        <w:rPr>
          <w:rFonts w:ascii="Calibri" w:eastAsia="Times New Roman" w:hAnsi="Calibri" w:cs="Calibri"/>
          <w:sz w:val="20"/>
          <w:szCs w:val="20"/>
          <w:lang w:eastAsia="en-GB"/>
        </w:rPr>
        <w:t>Laboratory</w:t>
      </w:r>
      <w:r w:rsidR="00034B65">
        <w:rPr>
          <w:rFonts w:ascii="Calibri" w:eastAsia="Times New Roman" w:hAnsi="Calibri" w:cs="Calibri"/>
          <w:sz w:val="20"/>
          <w:szCs w:val="20"/>
          <w:lang w:eastAsia="en-GB"/>
        </w:rPr>
        <w:t xml:space="preserve"> staff/ Laboratory</w:t>
      </w:r>
      <w:r w:rsidRPr="00AA35C2">
        <w:rPr>
          <w:rFonts w:ascii="Calibri" w:eastAsia="Times New Roman" w:hAnsi="Calibri" w:cs="Calibri"/>
          <w:sz w:val="20"/>
          <w:szCs w:val="20"/>
          <w:lang w:eastAsia="en-GB"/>
        </w:rPr>
        <w:t xml:space="preserve"> technician </w:t>
      </w:r>
    </w:p>
    <w:p w14:paraId="5AD3FBBF" w14:textId="0653F56C" w:rsidR="00D342DD" w:rsidRPr="00AA35C2" w:rsidRDefault="00D342DD" w:rsidP="00AA35C2">
      <w:pPr>
        <w:numPr>
          <w:ilvl w:val="0"/>
          <w:numId w:val="5"/>
        </w:numPr>
        <w:spacing w:after="0" w:line="240" w:lineRule="auto"/>
        <w:ind w:left="360" w:firstLine="0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en-GB"/>
        </w:rPr>
      </w:pPr>
      <w:r w:rsidRPr="00AA35C2">
        <w:rPr>
          <w:rFonts w:ascii="Calibri" w:eastAsia="Times New Roman" w:hAnsi="Calibri" w:cs="Calibri"/>
          <w:sz w:val="20"/>
          <w:szCs w:val="20"/>
          <w:lang w:eastAsia="en-GB"/>
        </w:rPr>
        <w:t>Pharmacist </w:t>
      </w:r>
      <w:r w:rsidR="00034B65">
        <w:rPr>
          <w:rFonts w:ascii="Calibri" w:eastAsia="Times New Roman" w:hAnsi="Calibri" w:cs="Calibri"/>
          <w:sz w:val="20"/>
          <w:szCs w:val="20"/>
          <w:lang w:eastAsia="en-GB"/>
        </w:rPr>
        <w:t>/Pharmacy assistants</w:t>
      </w:r>
      <w:r w:rsidRPr="00AA35C2">
        <w:rPr>
          <w:rFonts w:ascii="Calibri" w:eastAsia="Times New Roman" w:hAnsi="Calibri" w:cs="Calibri"/>
          <w:sz w:val="20"/>
          <w:szCs w:val="20"/>
          <w:lang w:eastAsia="en-GB"/>
        </w:rPr>
        <w:t> </w:t>
      </w:r>
    </w:p>
    <w:p w14:paraId="116DA8FA" w14:textId="0634E99E" w:rsidR="00D342DD" w:rsidRPr="00AA35C2" w:rsidRDefault="00D342DD" w:rsidP="00AA35C2">
      <w:pPr>
        <w:numPr>
          <w:ilvl w:val="0"/>
          <w:numId w:val="5"/>
        </w:numPr>
        <w:spacing w:after="0" w:line="240" w:lineRule="auto"/>
        <w:ind w:left="360" w:firstLine="0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en-GB"/>
        </w:rPr>
      </w:pPr>
      <w:r w:rsidRPr="00AA35C2">
        <w:rPr>
          <w:rFonts w:ascii="Calibri" w:eastAsia="Times New Roman" w:hAnsi="Calibri" w:cs="Calibri"/>
          <w:sz w:val="20"/>
          <w:szCs w:val="20"/>
          <w:lang w:eastAsia="en-GB"/>
        </w:rPr>
        <w:t>Anaesthetist </w:t>
      </w:r>
      <w:r w:rsidR="009631AE">
        <w:rPr>
          <w:rFonts w:ascii="Calibri" w:eastAsia="Times New Roman" w:hAnsi="Calibri" w:cs="Calibri"/>
          <w:sz w:val="20"/>
          <w:szCs w:val="20"/>
          <w:lang w:eastAsia="en-GB"/>
        </w:rPr>
        <w:t>/ theatre staff</w:t>
      </w:r>
    </w:p>
    <w:p w14:paraId="36F84973" w14:textId="77777777" w:rsidR="00D342DD" w:rsidRPr="00AA35C2" w:rsidRDefault="00D342DD" w:rsidP="00AA35C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en-GB"/>
        </w:rPr>
      </w:pPr>
      <w:r w:rsidRPr="00AA35C2">
        <w:rPr>
          <w:rFonts w:ascii="Calibri" w:eastAsia="Times New Roman" w:hAnsi="Calibri" w:cs="Calibri"/>
          <w:sz w:val="20"/>
          <w:szCs w:val="20"/>
          <w:lang w:eastAsia="en-GB"/>
        </w:rPr>
        <w:t> </w:t>
      </w:r>
    </w:p>
    <w:p w14:paraId="39EE5656" w14:textId="1214A272" w:rsidR="00AA35C2" w:rsidRPr="00034B65" w:rsidRDefault="00034B65" w:rsidP="00AF5787">
      <w:pPr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  <w:u w:val="single"/>
          <w:lang w:eastAsia="en-GB"/>
        </w:rPr>
      </w:pPr>
      <w:r w:rsidRPr="00034B65">
        <w:rPr>
          <w:rFonts w:eastAsia="Times New Roman" w:cstheme="minorHAnsi"/>
          <w:sz w:val="20"/>
          <w:szCs w:val="20"/>
          <w:u w:val="single"/>
          <w:lang w:eastAsia="en-GB"/>
        </w:rPr>
        <w:t>Training</w:t>
      </w:r>
    </w:p>
    <w:p w14:paraId="6D9EC9B2" w14:textId="2A913C46" w:rsidR="007E0D57" w:rsidRPr="008A3754" w:rsidRDefault="007E0D57" w:rsidP="007E0D57">
      <w:pPr>
        <w:jc w:val="both"/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</w:pPr>
      <w:r w:rsidRPr="008A375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During 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the</w:t>
      </w:r>
      <w:r w:rsidRPr="008A375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three-month transition period the staff selected</w:t>
      </w:r>
      <w:r w:rsidRPr="008A3754" w:rsidDel="00E12107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</w:t>
      </w:r>
      <w:r w:rsidRPr="008A375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and who agree to become a Champion will attend a training event. This will be held locally and Champions will be provided with the necessary training</w:t>
      </w:r>
      <w:r w:rsidR="00EC0FC1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</w:t>
      </w:r>
      <w:r w:rsidRPr="008A375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and materials to support their role. After which they will </w:t>
      </w:r>
      <w:r w:rsidR="0083258F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c</w:t>
      </w:r>
      <w:r w:rsidRPr="008A375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hampion the implementation of </w:t>
      </w:r>
      <w:r w:rsidR="00615689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Infection Prevention and Control through </w:t>
      </w:r>
      <w:r w:rsidRPr="008A375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the APT-</w:t>
      </w:r>
      <w:r w:rsidR="00615689" w:rsidRPr="008A375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Sepsis Programme</w:t>
      </w:r>
      <w:r w:rsidRPr="008A375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at their healthcare facility and be responsible for: training staff, communicating with the APT-Sepsis Research HUB team and networking with other healthcare facilities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</w:t>
      </w:r>
      <w:r w:rsidRPr="008A3754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 </w:t>
      </w:r>
    </w:p>
    <w:p w14:paraId="6CDBA781" w14:textId="5A6B2C28" w:rsidR="00D342DD" w:rsidRPr="00AA35C2" w:rsidRDefault="00D342DD" w:rsidP="00AA35C2">
      <w:pPr>
        <w:jc w:val="both"/>
        <w:rPr>
          <w:rFonts w:ascii="Segoe UI" w:hAnsi="Segoe UI" w:cs="Segoe UI"/>
          <w:sz w:val="20"/>
          <w:szCs w:val="20"/>
        </w:rPr>
      </w:pPr>
      <w:r w:rsidRPr="00AA35C2">
        <w:rPr>
          <w:rStyle w:val="normaltextrun"/>
          <w:rFonts w:ascii="Calibri" w:hAnsi="Calibri" w:cs="Calibri"/>
          <w:b/>
          <w:bCs/>
          <w:sz w:val="20"/>
          <w:szCs w:val="20"/>
        </w:rPr>
        <w:t xml:space="preserve">APT-Sepsis </w:t>
      </w:r>
      <w:r w:rsidRPr="00AA35C2">
        <w:rPr>
          <w:rStyle w:val="findhit"/>
          <w:rFonts w:ascii="Calibri" w:eastAsiaTheme="majorEastAsia" w:hAnsi="Calibri" w:cs="Calibri"/>
          <w:b/>
          <w:bCs/>
          <w:sz w:val="20"/>
          <w:szCs w:val="20"/>
        </w:rPr>
        <w:t>Champion</w:t>
      </w:r>
      <w:r w:rsidRPr="00AA35C2">
        <w:rPr>
          <w:rStyle w:val="normaltextrun"/>
          <w:rFonts w:ascii="Calibri" w:hAnsi="Calibri" w:cs="Calibri"/>
          <w:b/>
          <w:bCs/>
          <w:sz w:val="20"/>
          <w:szCs w:val="20"/>
        </w:rPr>
        <w:t xml:space="preserve"> Selection</w:t>
      </w:r>
      <w:r w:rsidRPr="00AA35C2">
        <w:rPr>
          <w:rStyle w:val="eop"/>
          <w:rFonts w:ascii="Calibri" w:hAnsi="Calibri" w:cs="Calibri"/>
          <w:sz w:val="20"/>
          <w:szCs w:val="20"/>
        </w:rPr>
        <w:t>:</w:t>
      </w:r>
    </w:p>
    <w:p w14:paraId="7333A345" w14:textId="00007F5A" w:rsidR="006548AB" w:rsidRPr="00AA35C2" w:rsidRDefault="00EC0FC1" w:rsidP="0061568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EC0FC1">
        <w:rPr>
          <w:rFonts w:ascii="Calibri" w:hAnsi="Calibri" w:cs="Calibri"/>
          <w:sz w:val="20"/>
          <w:szCs w:val="20"/>
        </w:rPr>
        <w:t>Anyone with an interest in infection prevention and control</w:t>
      </w:r>
      <w:r>
        <w:rPr>
          <w:rFonts w:ascii="Calibri" w:hAnsi="Calibri" w:cs="Calibri"/>
          <w:sz w:val="20"/>
          <w:szCs w:val="20"/>
        </w:rPr>
        <w:t>, Champions need</w:t>
      </w:r>
      <w:r w:rsidR="006548AB" w:rsidRPr="00AA35C2">
        <w:rPr>
          <w:rFonts w:ascii="Calibri" w:hAnsi="Calibri" w:cs="Calibri"/>
          <w:sz w:val="20"/>
          <w:szCs w:val="20"/>
        </w:rPr>
        <w:t>:  </w:t>
      </w:r>
    </w:p>
    <w:p w14:paraId="41358AED" w14:textId="169B9A6A" w:rsidR="00EC0FC1" w:rsidRDefault="00EC0FC1" w:rsidP="0083258F">
      <w:pPr>
        <w:numPr>
          <w:ilvl w:val="0"/>
          <w:numId w:val="1"/>
        </w:numPr>
        <w:spacing w:after="0" w:line="240" w:lineRule="auto"/>
        <w:ind w:left="360" w:firstLine="0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en-GB"/>
        </w:rPr>
      </w:pPr>
      <w:r>
        <w:rPr>
          <w:rFonts w:ascii="Calibri" w:eastAsia="Times New Roman" w:hAnsi="Calibri" w:cs="Calibri"/>
          <w:sz w:val="20"/>
          <w:szCs w:val="20"/>
          <w:lang w:eastAsia="en-GB"/>
        </w:rPr>
        <w:t>An ability to work collaboratively</w:t>
      </w:r>
    </w:p>
    <w:p w14:paraId="25B1A0CF" w14:textId="3CEF8257" w:rsidR="00EC0FC1" w:rsidRDefault="00EC0FC1" w:rsidP="0083258F">
      <w:pPr>
        <w:numPr>
          <w:ilvl w:val="0"/>
          <w:numId w:val="1"/>
        </w:numPr>
        <w:spacing w:after="0" w:line="240" w:lineRule="auto"/>
        <w:ind w:left="360" w:firstLine="0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en-GB"/>
        </w:rPr>
      </w:pPr>
      <w:r>
        <w:rPr>
          <w:rFonts w:ascii="Calibri" w:eastAsia="Times New Roman" w:hAnsi="Calibri" w:cs="Calibri"/>
          <w:sz w:val="20"/>
          <w:szCs w:val="20"/>
          <w:lang w:eastAsia="en-GB"/>
        </w:rPr>
        <w:t>To communicate in an effective and sensitive manner to support staff</w:t>
      </w:r>
    </w:p>
    <w:p w14:paraId="6FAE4E7F" w14:textId="64348D00" w:rsidR="00EC0FC1" w:rsidRDefault="00EC0FC1" w:rsidP="0083258F">
      <w:pPr>
        <w:numPr>
          <w:ilvl w:val="0"/>
          <w:numId w:val="1"/>
        </w:numPr>
        <w:spacing w:after="0" w:line="240" w:lineRule="auto"/>
        <w:ind w:left="360" w:firstLine="0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en-GB"/>
        </w:rPr>
      </w:pPr>
      <w:r>
        <w:rPr>
          <w:rFonts w:ascii="Calibri" w:eastAsia="Times New Roman" w:hAnsi="Calibri" w:cs="Calibri"/>
          <w:sz w:val="20"/>
          <w:szCs w:val="20"/>
          <w:lang w:eastAsia="en-GB"/>
        </w:rPr>
        <w:t>Influencing and leadership skills</w:t>
      </w:r>
    </w:p>
    <w:p w14:paraId="05884284" w14:textId="61C2FD59" w:rsidR="0083258F" w:rsidRPr="008A3754" w:rsidRDefault="00EC0FC1" w:rsidP="0083258F">
      <w:pPr>
        <w:numPr>
          <w:ilvl w:val="0"/>
          <w:numId w:val="2"/>
        </w:numPr>
        <w:spacing w:after="0" w:line="240" w:lineRule="auto"/>
        <w:ind w:left="360" w:firstLine="0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en-GB"/>
        </w:rPr>
      </w:pPr>
      <w:r>
        <w:rPr>
          <w:rFonts w:ascii="Calibri" w:eastAsia="Times New Roman" w:hAnsi="Calibri" w:cs="Calibri"/>
          <w:sz w:val="20"/>
          <w:szCs w:val="20"/>
          <w:lang w:eastAsia="en-GB"/>
        </w:rPr>
        <w:t>To be a</w:t>
      </w:r>
      <w:r w:rsidR="0083258F" w:rsidRPr="008A3754">
        <w:rPr>
          <w:rFonts w:ascii="Calibri" w:eastAsia="Times New Roman" w:hAnsi="Calibri" w:cs="Calibri"/>
          <w:sz w:val="20"/>
          <w:szCs w:val="20"/>
          <w:lang w:eastAsia="en-GB"/>
        </w:rPr>
        <w:t xml:space="preserve"> good teacher </w:t>
      </w:r>
      <w:r w:rsidR="0083258F">
        <w:rPr>
          <w:rFonts w:ascii="Calibri" w:eastAsia="Times New Roman" w:hAnsi="Calibri" w:cs="Calibri"/>
          <w:sz w:val="20"/>
          <w:szCs w:val="20"/>
          <w:lang w:eastAsia="en-GB"/>
        </w:rPr>
        <w:t xml:space="preserve">or </w:t>
      </w:r>
      <w:r w:rsidR="0083258F" w:rsidRPr="008A3754">
        <w:rPr>
          <w:rFonts w:ascii="Calibri" w:eastAsia="Times New Roman" w:hAnsi="Calibri" w:cs="Calibri"/>
          <w:sz w:val="20"/>
          <w:szCs w:val="20"/>
          <w:lang w:eastAsia="en-GB"/>
        </w:rPr>
        <w:t>mentor </w:t>
      </w:r>
    </w:p>
    <w:p w14:paraId="2C401AB1" w14:textId="165C50D4" w:rsidR="00C61456" w:rsidRPr="00AA35C2" w:rsidRDefault="00EC0FC1" w:rsidP="00AA35C2">
      <w:pPr>
        <w:numPr>
          <w:ilvl w:val="0"/>
          <w:numId w:val="1"/>
        </w:numPr>
        <w:spacing w:after="0" w:line="240" w:lineRule="auto"/>
        <w:ind w:left="360" w:firstLine="0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en-GB"/>
        </w:rPr>
      </w:pPr>
      <w:r>
        <w:rPr>
          <w:rFonts w:ascii="Calibri" w:eastAsia="Times New Roman" w:hAnsi="Calibri" w:cs="Calibri"/>
          <w:sz w:val="20"/>
          <w:szCs w:val="20"/>
          <w:lang w:eastAsia="en-GB"/>
        </w:rPr>
        <w:t>To be p</w:t>
      </w:r>
      <w:r w:rsidR="00C61456" w:rsidRPr="00AA35C2">
        <w:rPr>
          <w:rFonts w:ascii="Calibri" w:eastAsia="Times New Roman" w:hAnsi="Calibri" w:cs="Calibri"/>
          <w:sz w:val="20"/>
          <w:szCs w:val="20"/>
          <w:lang w:eastAsia="en-GB"/>
        </w:rPr>
        <w:t xml:space="preserve">assionate and enthusiastic about </w:t>
      </w:r>
      <w:r w:rsidR="00E12107" w:rsidRPr="00AA35C2">
        <w:rPr>
          <w:rFonts w:ascii="Calibri" w:eastAsia="Times New Roman" w:hAnsi="Calibri" w:cs="Calibri"/>
          <w:sz w:val="20"/>
          <w:szCs w:val="20"/>
          <w:lang w:eastAsia="en-GB"/>
        </w:rPr>
        <w:t>improving</w:t>
      </w:r>
      <w:r w:rsidR="00C61456" w:rsidRPr="00AA35C2">
        <w:rPr>
          <w:rFonts w:ascii="Calibri" w:eastAsia="Times New Roman" w:hAnsi="Calibri" w:cs="Calibri"/>
          <w:sz w:val="20"/>
          <w:szCs w:val="20"/>
          <w:lang w:eastAsia="en-GB"/>
        </w:rPr>
        <w:t xml:space="preserve"> the care of </w:t>
      </w:r>
      <w:r w:rsidR="00E12107" w:rsidRPr="00AA35C2">
        <w:rPr>
          <w:rFonts w:ascii="Calibri" w:eastAsia="Times New Roman" w:hAnsi="Calibri" w:cs="Calibri"/>
          <w:sz w:val="20"/>
          <w:szCs w:val="20"/>
          <w:lang w:eastAsia="en-GB"/>
        </w:rPr>
        <w:t>women</w:t>
      </w:r>
      <w:r w:rsidR="00C61456" w:rsidRPr="00AA35C2">
        <w:rPr>
          <w:rFonts w:ascii="Calibri" w:eastAsia="Times New Roman" w:hAnsi="Calibri" w:cs="Calibri"/>
          <w:sz w:val="20"/>
          <w:szCs w:val="20"/>
          <w:lang w:eastAsia="en-GB"/>
        </w:rPr>
        <w:t xml:space="preserve"> at their hospital </w:t>
      </w:r>
    </w:p>
    <w:p w14:paraId="199FF2D8" w14:textId="787EC86B" w:rsidR="006548AB" w:rsidRDefault="00F72F99" w:rsidP="00AF5787">
      <w:pPr>
        <w:numPr>
          <w:ilvl w:val="0"/>
          <w:numId w:val="1"/>
        </w:numPr>
        <w:spacing w:after="0" w:line="240" w:lineRule="auto"/>
        <w:ind w:left="360" w:firstLine="0"/>
        <w:jc w:val="both"/>
        <w:textAlignment w:val="baseline"/>
        <w:rPr>
          <w:rFonts w:ascii="Calibri" w:eastAsia="Times New Roman" w:hAnsi="Calibri" w:cs="Calibri"/>
          <w:sz w:val="20"/>
          <w:szCs w:val="20"/>
          <w:lang w:eastAsia="en-GB"/>
        </w:rPr>
      </w:pPr>
      <w:r w:rsidRPr="00AA35C2">
        <w:rPr>
          <w:rFonts w:ascii="Calibri" w:eastAsia="Times New Roman" w:hAnsi="Calibri" w:cs="Calibri"/>
          <w:sz w:val="20"/>
          <w:szCs w:val="20"/>
          <w:lang w:eastAsia="en-GB"/>
        </w:rPr>
        <w:t xml:space="preserve">A team-player </w:t>
      </w:r>
      <w:r w:rsidR="00E12107" w:rsidRPr="00AA35C2">
        <w:rPr>
          <w:rFonts w:ascii="Calibri" w:eastAsia="Times New Roman" w:hAnsi="Calibri" w:cs="Calibri"/>
          <w:sz w:val="20"/>
          <w:szCs w:val="20"/>
          <w:lang w:eastAsia="en-GB"/>
        </w:rPr>
        <w:t>with</w:t>
      </w:r>
      <w:r w:rsidRPr="00AA35C2">
        <w:rPr>
          <w:rFonts w:ascii="Calibri" w:eastAsia="Times New Roman" w:hAnsi="Calibri" w:cs="Calibri"/>
          <w:sz w:val="20"/>
          <w:szCs w:val="20"/>
          <w:lang w:eastAsia="en-GB"/>
        </w:rPr>
        <w:t xml:space="preserve"> </w:t>
      </w:r>
      <w:r w:rsidR="006548AB" w:rsidRPr="00AA35C2">
        <w:rPr>
          <w:rFonts w:ascii="Calibri" w:eastAsia="Times New Roman" w:hAnsi="Calibri" w:cs="Calibri"/>
          <w:sz w:val="20"/>
          <w:szCs w:val="20"/>
          <w:lang w:eastAsia="en-GB"/>
        </w:rPr>
        <w:t xml:space="preserve">a strong sense of community </w:t>
      </w:r>
    </w:p>
    <w:p w14:paraId="3270550E" w14:textId="77777777" w:rsidR="00615689" w:rsidRDefault="0083258F" w:rsidP="00615689">
      <w:pPr>
        <w:numPr>
          <w:ilvl w:val="0"/>
          <w:numId w:val="1"/>
        </w:numPr>
        <w:spacing w:after="0" w:line="240" w:lineRule="auto"/>
        <w:ind w:left="360" w:firstLine="0"/>
        <w:jc w:val="center"/>
        <w:textAlignment w:val="baseline"/>
        <w:rPr>
          <w:rFonts w:ascii="Calibri" w:eastAsia="Times New Roman" w:hAnsi="Calibri" w:cs="Calibri"/>
          <w:sz w:val="20"/>
          <w:szCs w:val="20"/>
          <w:lang w:eastAsia="en-GB"/>
        </w:rPr>
      </w:pPr>
      <w:r w:rsidRPr="00615689">
        <w:rPr>
          <w:rFonts w:ascii="Calibri" w:eastAsia="Times New Roman" w:hAnsi="Calibri" w:cs="Calibri"/>
          <w:sz w:val="20"/>
          <w:szCs w:val="20"/>
          <w:lang w:eastAsia="en-GB"/>
        </w:rPr>
        <w:t>Understand the importance of hand hygiene and infection prevention</w:t>
      </w:r>
    </w:p>
    <w:p w14:paraId="1B10C1B0" w14:textId="77777777" w:rsidR="00615689" w:rsidRDefault="00615689">
      <w:pPr>
        <w:rPr>
          <w:rFonts w:ascii="Calibri" w:eastAsia="Times New Roman" w:hAnsi="Calibri" w:cs="Calibri"/>
          <w:sz w:val="20"/>
          <w:szCs w:val="20"/>
          <w:lang w:eastAsia="en-GB"/>
        </w:rPr>
      </w:pPr>
      <w:r>
        <w:rPr>
          <w:rFonts w:ascii="Calibri" w:eastAsia="Times New Roman" w:hAnsi="Calibri" w:cs="Calibri"/>
          <w:sz w:val="20"/>
          <w:szCs w:val="20"/>
          <w:lang w:eastAsia="en-GB"/>
        </w:rPr>
        <w:br w:type="page"/>
      </w:r>
    </w:p>
    <w:p w14:paraId="115E61C8" w14:textId="23CB02A8" w:rsidR="0083258F" w:rsidRPr="00615689" w:rsidRDefault="00AA35C2" w:rsidP="00615689">
      <w:pPr>
        <w:spacing w:after="0" w:line="240" w:lineRule="auto"/>
        <w:ind w:left="360"/>
        <w:jc w:val="center"/>
        <w:textAlignment w:val="baseline"/>
        <w:rPr>
          <w:rFonts w:ascii="Calibri" w:eastAsia="Times New Roman" w:hAnsi="Calibri" w:cs="Calibri"/>
          <w:b/>
          <w:sz w:val="20"/>
          <w:szCs w:val="20"/>
          <w:lang w:eastAsia="en-GB"/>
        </w:rPr>
      </w:pPr>
      <w:r w:rsidRPr="00615689">
        <w:rPr>
          <w:rFonts w:ascii="Calibri" w:eastAsia="Times New Roman" w:hAnsi="Calibri" w:cs="Calibri"/>
          <w:b/>
          <w:sz w:val="20"/>
          <w:szCs w:val="20"/>
          <w:lang w:eastAsia="en-GB"/>
        </w:rPr>
        <w:lastRenderedPageBreak/>
        <w:t xml:space="preserve">INFORMATION TO BE GIVEN TO </w:t>
      </w:r>
      <w:r w:rsidR="004A0752">
        <w:rPr>
          <w:rFonts w:ascii="Calibri" w:eastAsia="Times New Roman" w:hAnsi="Calibri" w:cs="Calibri"/>
          <w:b/>
          <w:sz w:val="20"/>
          <w:szCs w:val="20"/>
          <w:lang w:eastAsia="en-GB"/>
        </w:rPr>
        <w:t>POTENTIAL</w:t>
      </w:r>
      <w:r w:rsidRPr="00615689">
        <w:rPr>
          <w:rFonts w:ascii="Calibri" w:eastAsia="Times New Roman" w:hAnsi="Calibri" w:cs="Calibri"/>
          <w:b/>
          <w:sz w:val="20"/>
          <w:szCs w:val="20"/>
          <w:lang w:eastAsia="en-GB"/>
        </w:rPr>
        <w:t xml:space="preserve"> CHAMPIONS</w:t>
      </w:r>
    </w:p>
    <w:p w14:paraId="0C7CECF1" w14:textId="77777777" w:rsidR="00AA35C2" w:rsidRPr="00AA35C2" w:rsidRDefault="00AA35C2" w:rsidP="00AA35C2">
      <w:pPr>
        <w:spacing w:after="0" w:line="240" w:lineRule="auto"/>
        <w:ind w:left="360"/>
        <w:jc w:val="both"/>
        <w:textAlignment w:val="baseline"/>
        <w:rPr>
          <w:rFonts w:eastAsia="Times New Roman" w:cstheme="minorHAnsi"/>
          <w:sz w:val="20"/>
          <w:szCs w:val="20"/>
          <w:lang w:eastAsia="en-GB"/>
        </w:rPr>
      </w:pPr>
    </w:p>
    <w:p w14:paraId="20FA5F77" w14:textId="01D63DEE" w:rsidR="006548AB" w:rsidRPr="00AA35C2" w:rsidRDefault="00AA35C2" w:rsidP="00AA35C2">
      <w:pPr>
        <w:spacing w:after="0" w:line="240" w:lineRule="auto"/>
        <w:jc w:val="both"/>
        <w:textAlignment w:val="baseline"/>
        <w:rPr>
          <w:rFonts w:cstheme="minorHAnsi"/>
          <w:b/>
          <w:sz w:val="20"/>
          <w:szCs w:val="20"/>
        </w:rPr>
      </w:pPr>
      <w:r w:rsidRPr="00AA35C2">
        <w:rPr>
          <w:rFonts w:eastAsia="Times New Roman" w:cstheme="minorHAnsi"/>
          <w:b/>
          <w:sz w:val="20"/>
          <w:szCs w:val="20"/>
          <w:lang w:eastAsia="en-GB"/>
        </w:rPr>
        <w:t>What is an</w:t>
      </w:r>
      <w:r w:rsidR="006548AB" w:rsidRPr="00AA35C2">
        <w:rPr>
          <w:rStyle w:val="normaltextrun"/>
          <w:rFonts w:cstheme="minorHAnsi"/>
          <w:b/>
          <w:bCs/>
          <w:sz w:val="20"/>
          <w:szCs w:val="20"/>
        </w:rPr>
        <w:t xml:space="preserve"> APT-Sepsis </w:t>
      </w:r>
      <w:r w:rsidR="006548AB" w:rsidRPr="00AA35C2">
        <w:rPr>
          <w:rStyle w:val="findhit"/>
          <w:rFonts w:eastAsiaTheme="majorEastAsia" w:cstheme="minorHAnsi"/>
          <w:b/>
          <w:bCs/>
          <w:sz w:val="20"/>
          <w:szCs w:val="20"/>
        </w:rPr>
        <w:t>Champion</w:t>
      </w:r>
      <w:r w:rsidRPr="00AA35C2">
        <w:rPr>
          <w:rStyle w:val="eop"/>
          <w:rFonts w:cstheme="minorHAnsi"/>
          <w:b/>
          <w:sz w:val="20"/>
          <w:szCs w:val="20"/>
        </w:rPr>
        <w:t>?</w:t>
      </w:r>
    </w:p>
    <w:p w14:paraId="36C21BCD" w14:textId="628D7C4E" w:rsidR="00F83876" w:rsidRDefault="00F97F86" w:rsidP="0061568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F012AF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Champions promote 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and inspire</w:t>
      </w:r>
      <w:r w:rsidRPr="00F012AF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others to take a more active role in 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healthcare</w:t>
      </w:r>
      <w:r w:rsidRPr="00F012AF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. They 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provide </w:t>
      </w:r>
      <w:r w:rsidRPr="00F012AF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sources of information 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on maternal sepsis, </w:t>
      </w:r>
      <w:r w:rsidRPr="00F012AF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signpost 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staff to materials </w:t>
      </w:r>
      <w:r w:rsidRPr="00F012AF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and support 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and train staff </w:t>
      </w:r>
      <w:r w:rsidRPr="00F012AF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to make positive behavioural changes.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 </w:t>
      </w:r>
      <w:r w:rsidR="47AD1728" w:rsidRPr="00AA35C2">
        <w:rPr>
          <w:rStyle w:val="normaltextrun"/>
          <w:rFonts w:asciiTheme="minorHAnsi" w:hAnsiTheme="minorHAnsi" w:cstheme="minorHAnsi"/>
          <w:sz w:val="20"/>
          <w:szCs w:val="20"/>
        </w:rPr>
        <w:t xml:space="preserve">An APT-Sepsis </w:t>
      </w:r>
      <w:r w:rsidR="47AD1728" w:rsidRPr="00AA35C2">
        <w:rPr>
          <w:rStyle w:val="findhit"/>
          <w:rFonts w:asciiTheme="minorHAnsi" w:eastAsiaTheme="majorEastAsia" w:hAnsiTheme="minorHAnsi" w:cstheme="minorHAnsi"/>
          <w:sz w:val="20"/>
          <w:szCs w:val="20"/>
        </w:rPr>
        <w:t>Champion</w:t>
      </w:r>
      <w:r w:rsidR="47AD1728" w:rsidRPr="00AA35C2">
        <w:rPr>
          <w:rStyle w:val="normaltextrun"/>
          <w:rFonts w:asciiTheme="minorHAnsi" w:hAnsiTheme="minorHAnsi" w:cstheme="minorHAnsi"/>
          <w:sz w:val="20"/>
          <w:szCs w:val="20"/>
        </w:rPr>
        <w:t xml:space="preserve"> </w:t>
      </w:r>
      <w:r w:rsidR="00F83876">
        <w:rPr>
          <w:rStyle w:val="normaltextrun"/>
          <w:rFonts w:asciiTheme="minorHAnsi" w:hAnsiTheme="minorHAnsi" w:cstheme="minorHAnsi"/>
          <w:sz w:val="20"/>
          <w:szCs w:val="20"/>
        </w:rPr>
        <w:t xml:space="preserve">is </w:t>
      </w:r>
      <w:r w:rsidR="009631AE">
        <w:rPr>
          <w:rStyle w:val="normaltextrun"/>
          <w:rFonts w:asciiTheme="minorHAnsi" w:hAnsiTheme="minorHAnsi" w:cstheme="minorHAnsi"/>
          <w:sz w:val="20"/>
          <w:szCs w:val="20"/>
        </w:rPr>
        <w:t>a supporter</w:t>
      </w:r>
      <w:r w:rsidR="00F83876">
        <w:rPr>
          <w:rStyle w:val="normaltextrun"/>
          <w:rFonts w:asciiTheme="minorHAnsi" w:hAnsiTheme="minorHAnsi" w:cstheme="minorHAnsi"/>
          <w:sz w:val="20"/>
          <w:szCs w:val="20"/>
        </w:rPr>
        <w:t xml:space="preserve"> </w:t>
      </w:r>
      <w:r w:rsidR="009631AE">
        <w:rPr>
          <w:rStyle w:val="normaltextrun"/>
          <w:rFonts w:asciiTheme="minorHAnsi" w:hAnsiTheme="minorHAnsi" w:cstheme="minorHAnsi"/>
          <w:sz w:val="20"/>
          <w:szCs w:val="20"/>
        </w:rPr>
        <w:t xml:space="preserve">and </w:t>
      </w:r>
      <w:r w:rsidR="00F83876">
        <w:rPr>
          <w:rStyle w:val="normaltextrun"/>
          <w:rFonts w:asciiTheme="minorHAnsi" w:hAnsiTheme="minorHAnsi" w:cstheme="minorHAnsi"/>
          <w:sz w:val="20"/>
          <w:szCs w:val="20"/>
        </w:rPr>
        <w:t xml:space="preserve">leader for Infection Prevention and Control (IPC) in your facility there will be 6-12 Champions selected and you will work together with the </w:t>
      </w:r>
      <w:r w:rsidR="009631AE">
        <w:rPr>
          <w:rStyle w:val="normaltextrun"/>
          <w:rFonts w:asciiTheme="minorHAnsi" w:hAnsiTheme="minorHAnsi" w:cstheme="minorHAnsi"/>
          <w:sz w:val="20"/>
          <w:szCs w:val="20"/>
        </w:rPr>
        <w:t>assistance from</w:t>
      </w:r>
      <w:r w:rsidR="00F83876">
        <w:rPr>
          <w:rStyle w:val="normaltextrun"/>
          <w:rFonts w:asciiTheme="minorHAnsi" w:hAnsiTheme="minorHAnsi" w:cstheme="minorHAnsi"/>
          <w:sz w:val="20"/>
          <w:szCs w:val="20"/>
        </w:rPr>
        <w:t xml:space="preserve"> the APT-Sepsis Research HUB team to provide support</w:t>
      </w:r>
      <w:r w:rsidR="009631AE">
        <w:rPr>
          <w:rStyle w:val="normaltextrun"/>
          <w:rFonts w:asciiTheme="minorHAnsi" w:hAnsiTheme="minorHAnsi" w:cstheme="minorHAnsi"/>
          <w:sz w:val="20"/>
          <w:szCs w:val="20"/>
        </w:rPr>
        <w:t>,</w:t>
      </w:r>
      <w:r w:rsidR="00F83876">
        <w:rPr>
          <w:rStyle w:val="normaltextrun"/>
          <w:rFonts w:asciiTheme="minorHAnsi" w:hAnsiTheme="minorHAnsi" w:cstheme="minorHAnsi"/>
          <w:sz w:val="20"/>
          <w:szCs w:val="20"/>
        </w:rPr>
        <w:t xml:space="preserve"> knowledge and guidance to colleagues and demonstrate best practices in IPC.</w:t>
      </w:r>
    </w:p>
    <w:p w14:paraId="60628917" w14:textId="77777777" w:rsidR="00F83876" w:rsidRDefault="00F83876" w:rsidP="00AA35C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</w:p>
    <w:p w14:paraId="1BED4781" w14:textId="3F321F82" w:rsidR="006548AB" w:rsidRPr="00AA35C2" w:rsidRDefault="00F83876" w:rsidP="00AA35C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>
        <w:rPr>
          <w:rStyle w:val="normaltextrun"/>
          <w:rFonts w:asciiTheme="minorHAnsi" w:hAnsiTheme="minorHAnsi" w:cstheme="minorHAnsi"/>
          <w:sz w:val="20"/>
          <w:szCs w:val="20"/>
        </w:rPr>
        <w:t xml:space="preserve">Champions </w:t>
      </w:r>
      <w:r w:rsidR="47AD1728" w:rsidRPr="00AA35C2">
        <w:rPr>
          <w:rStyle w:val="normaltextrun"/>
          <w:rFonts w:asciiTheme="minorHAnsi" w:hAnsiTheme="minorHAnsi" w:cstheme="minorHAnsi"/>
          <w:sz w:val="20"/>
          <w:szCs w:val="20"/>
        </w:rPr>
        <w:t xml:space="preserve">will have several roles throughout the delivery and monitoring of the APT-Sepsis Programme. These include the </w:t>
      </w:r>
      <w:r w:rsidR="00AA35C2" w:rsidRPr="00AA35C2">
        <w:rPr>
          <w:rStyle w:val="normaltextrun"/>
          <w:rFonts w:asciiTheme="minorHAnsi" w:hAnsiTheme="minorHAnsi" w:cstheme="minorHAnsi"/>
          <w:sz w:val="20"/>
          <w:szCs w:val="20"/>
        </w:rPr>
        <w:t>following and</w:t>
      </w:r>
      <w:r w:rsidR="47AD1728" w:rsidRPr="00AA35C2">
        <w:rPr>
          <w:rStyle w:val="normaltextrun"/>
          <w:rFonts w:asciiTheme="minorHAnsi" w:hAnsiTheme="minorHAnsi" w:cstheme="minorHAnsi"/>
          <w:sz w:val="20"/>
          <w:szCs w:val="20"/>
        </w:rPr>
        <w:t xml:space="preserve"> will be discussed in detail during the training. </w:t>
      </w:r>
    </w:p>
    <w:p w14:paraId="78DCE971" w14:textId="77777777" w:rsidR="006548AB" w:rsidRPr="00AA35C2" w:rsidRDefault="006548AB" w:rsidP="006548AB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AA35C2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4DF47C20" w14:textId="77777777" w:rsidR="006548AB" w:rsidRPr="00AA35C2" w:rsidRDefault="006548AB" w:rsidP="006548AB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AA35C2">
        <w:rPr>
          <w:rStyle w:val="findhit"/>
          <w:rFonts w:asciiTheme="minorHAnsi" w:eastAsiaTheme="majorEastAsia" w:hAnsiTheme="minorHAnsi" w:cstheme="minorHAnsi"/>
          <w:sz w:val="20"/>
          <w:szCs w:val="20"/>
          <w:u w:val="single"/>
        </w:rPr>
        <w:t>Champion</w:t>
      </w:r>
      <w:r w:rsidRPr="00AA35C2">
        <w:rPr>
          <w:rStyle w:val="normaltextrun"/>
          <w:rFonts w:asciiTheme="minorHAnsi" w:hAnsiTheme="minorHAnsi" w:cstheme="minorHAnsi"/>
          <w:sz w:val="20"/>
          <w:szCs w:val="20"/>
          <w:u w:val="single"/>
        </w:rPr>
        <w:t>ship</w:t>
      </w:r>
      <w:r w:rsidRPr="00AA35C2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374ABD01" w14:textId="585E0A21" w:rsidR="006548AB" w:rsidRPr="00AA35C2" w:rsidRDefault="47AD1728" w:rsidP="47AD1728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AA35C2">
        <w:rPr>
          <w:rStyle w:val="normaltextrun"/>
          <w:rFonts w:asciiTheme="minorHAnsi" w:hAnsiTheme="minorHAnsi" w:cstheme="minorHAnsi"/>
          <w:sz w:val="20"/>
          <w:szCs w:val="20"/>
        </w:rPr>
        <w:t xml:space="preserve">This refers to advocating for </w:t>
      </w:r>
      <w:r w:rsidR="003C1C18">
        <w:rPr>
          <w:rStyle w:val="normaltextrun"/>
          <w:rFonts w:asciiTheme="minorHAnsi" w:hAnsiTheme="minorHAnsi" w:cstheme="minorHAnsi"/>
          <w:sz w:val="20"/>
          <w:szCs w:val="20"/>
        </w:rPr>
        <w:t>the practice and guidelines taught in the</w:t>
      </w:r>
      <w:r w:rsidRPr="00AA35C2">
        <w:rPr>
          <w:rStyle w:val="normaltextrun"/>
          <w:rFonts w:asciiTheme="minorHAnsi" w:hAnsiTheme="minorHAnsi" w:cstheme="minorHAnsi"/>
          <w:sz w:val="20"/>
          <w:szCs w:val="20"/>
        </w:rPr>
        <w:t xml:space="preserve"> APT-Sepsis Programme including (but not limited to) the delivery of best clinical practice </w:t>
      </w:r>
      <w:r w:rsidR="00EC0FC1">
        <w:rPr>
          <w:rStyle w:val="normaltextrun"/>
          <w:rFonts w:asciiTheme="minorHAnsi" w:hAnsiTheme="minorHAnsi" w:cstheme="minorHAnsi"/>
          <w:sz w:val="20"/>
          <w:szCs w:val="20"/>
        </w:rPr>
        <w:t xml:space="preserve">in </w:t>
      </w:r>
      <w:r w:rsidR="003C1C18">
        <w:rPr>
          <w:rStyle w:val="normaltextrun"/>
          <w:rFonts w:asciiTheme="minorHAnsi" w:hAnsiTheme="minorHAnsi" w:cstheme="minorHAnsi"/>
          <w:sz w:val="20"/>
          <w:szCs w:val="20"/>
        </w:rPr>
        <w:t>I</w:t>
      </w:r>
      <w:r w:rsidR="00EC0FC1">
        <w:rPr>
          <w:rStyle w:val="normaltextrun"/>
          <w:rFonts w:asciiTheme="minorHAnsi" w:hAnsiTheme="minorHAnsi" w:cstheme="minorHAnsi"/>
          <w:sz w:val="20"/>
          <w:szCs w:val="20"/>
        </w:rPr>
        <w:t xml:space="preserve">nfection </w:t>
      </w:r>
      <w:r w:rsidR="003C1C18">
        <w:rPr>
          <w:rStyle w:val="normaltextrun"/>
          <w:rFonts w:asciiTheme="minorHAnsi" w:hAnsiTheme="minorHAnsi" w:cstheme="minorHAnsi"/>
          <w:sz w:val="20"/>
          <w:szCs w:val="20"/>
        </w:rPr>
        <w:t>P</w:t>
      </w:r>
      <w:r w:rsidR="00EC0FC1">
        <w:rPr>
          <w:rStyle w:val="normaltextrun"/>
          <w:rFonts w:asciiTheme="minorHAnsi" w:hAnsiTheme="minorHAnsi" w:cstheme="minorHAnsi"/>
          <w:sz w:val="20"/>
          <w:szCs w:val="20"/>
        </w:rPr>
        <w:t xml:space="preserve">revention and </w:t>
      </w:r>
      <w:r w:rsidR="003C1C18">
        <w:rPr>
          <w:rStyle w:val="normaltextrun"/>
          <w:rFonts w:asciiTheme="minorHAnsi" w:hAnsiTheme="minorHAnsi" w:cstheme="minorHAnsi"/>
          <w:sz w:val="20"/>
          <w:szCs w:val="20"/>
        </w:rPr>
        <w:t>C</w:t>
      </w:r>
      <w:r w:rsidR="00EC0FC1">
        <w:rPr>
          <w:rStyle w:val="normaltextrun"/>
          <w:rFonts w:asciiTheme="minorHAnsi" w:hAnsiTheme="minorHAnsi" w:cstheme="minorHAnsi"/>
          <w:sz w:val="20"/>
          <w:szCs w:val="20"/>
        </w:rPr>
        <w:t>ontrol</w:t>
      </w:r>
      <w:r w:rsidR="003C1C18">
        <w:rPr>
          <w:rStyle w:val="normaltextrun"/>
          <w:rFonts w:asciiTheme="minorHAnsi" w:hAnsiTheme="minorHAnsi" w:cstheme="minorHAnsi"/>
          <w:sz w:val="20"/>
          <w:szCs w:val="20"/>
        </w:rPr>
        <w:t xml:space="preserve"> (IPC)</w:t>
      </w:r>
      <w:r w:rsidR="00EC0FC1">
        <w:rPr>
          <w:rStyle w:val="normaltextrun"/>
          <w:rFonts w:asciiTheme="minorHAnsi" w:hAnsiTheme="minorHAnsi" w:cstheme="minorHAnsi"/>
          <w:sz w:val="20"/>
          <w:szCs w:val="20"/>
        </w:rPr>
        <w:t xml:space="preserve">. </w:t>
      </w:r>
      <w:r w:rsidR="003C1C18">
        <w:rPr>
          <w:rStyle w:val="normaltextrun"/>
          <w:rFonts w:asciiTheme="minorHAnsi" w:hAnsiTheme="minorHAnsi" w:cstheme="minorHAnsi"/>
          <w:sz w:val="20"/>
          <w:szCs w:val="20"/>
        </w:rPr>
        <w:t>You will also d</w:t>
      </w:r>
      <w:r w:rsidR="003C1C18" w:rsidRPr="003C1C18">
        <w:rPr>
          <w:rFonts w:asciiTheme="minorHAnsi" w:hAnsiTheme="minorHAnsi" w:cstheme="minorHAnsi"/>
          <w:sz w:val="20"/>
          <w:szCs w:val="20"/>
        </w:rPr>
        <w:t xml:space="preserve">emonstrate consistent and appropriate hand hygiene techniques and other </w:t>
      </w:r>
      <w:r w:rsidR="003C1C18">
        <w:rPr>
          <w:rFonts w:asciiTheme="minorHAnsi" w:hAnsiTheme="minorHAnsi" w:cstheme="minorHAnsi"/>
          <w:sz w:val="20"/>
          <w:szCs w:val="20"/>
        </w:rPr>
        <w:t>IPC measure</w:t>
      </w:r>
      <w:r w:rsidR="003C1C18" w:rsidRPr="003C1C18">
        <w:rPr>
          <w:rFonts w:asciiTheme="minorHAnsi" w:hAnsiTheme="minorHAnsi" w:cstheme="minorHAnsi"/>
          <w:sz w:val="20"/>
          <w:szCs w:val="20"/>
        </w:rPr>
        <w:t xml:space="preserve">s </w:t>
      </w:r>
      <w:r w:rsidR="003C1C18">
        <w:rPr>
          <w:rFonts w:asciiTheme="minorHAnsi" w:hAnsiTheme="minorHAnsi" w:cstheme="minorHAnsi"/>
          <w:sz w:val="20"/>
          <w:szCs w:val="20"/>
        </w:rPr>
        <w:t xml:space="preserve">in your everyday practice. </w:t>
      </w:r>
      <w:r w:rsidR="003C1C18" w:rsidRPr="003C1C1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9419FFC" w14:textId="77777777" w:rsidR="006548AB" w:rsidRPr="00AA35C2" w:rsidRDefault="006548AB" w:rsidP="006548AB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AA35C2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75A37177" w14:textId="77777777" w:rsidR="006548AB" w:rsidRPr="00AA35C2" w:rsidRDefault="006548AB" w:rsidP="006548AB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AA35C2">
        <w:rPr>
          <w:rStyle w:val="normaltextrun"/>
          <w:rFonts w:asciiTheme="minorHAnsi" w:hAnsiTheme="minorHAnsi" w:cstheme="minorHAnsi"/>
          <w:sz w:val="20"/>
          <w:szCs w:val="20"/>
          <w:u w:val="single"/>
        </w:rPr>
        <w:t>Coaching</w:t>
      </w:r>
      <w:r w:rsidRPr="00AA35C2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1A44EA27" w14:textId="7D2B9568" w:rsidR="006548AB" w:rsidRPr="00AA35C2" w:rsidRDefault="47AD1728" w:rsidP="47AD1728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AA35C2">
        <w:rPr>
          <w:rStyle w:val="normaltextrun"/>
          <w:rFonts w:asciiTheme="minorHAnsi" w:hAnsiTheme="minorHAnsi" w:cstheme="minorHAnsi"/>
          <w:sz w:val="20"/>
          <w:szCs w:val="20"/>
        </w:rPr>
        <w:t xml:space="preserve">It is important that </w:t>
      </w:r>
      <w:r w:rsidRPr="00AA35C2">
        <w:rPr>
          <w:rStyle w:val="findhit"/>
          <w:rFonts w:asciiTheme="minorHAnsi" w:eastAsiaTheme="majorEastAsia" w:hAnsiTheme="minorHAnsi" w:cstheme="minorHAnsi"/>
          <w:sz w:val="20"/>
          <w:szCs w:val="20"/>
        </w:rPr>
        <w:t>Champion</w:t>
      </w:r>
      <w:r w:rsidRPr="00AA35C2">
        <w:rPr>
          <w:rStyle w:val="normaltextrun"/>
          <w:rFonts w:asciiTheme="minorHAnsi" w:hAnsiTheme="minorHAnsi" w:cstheme="minorHAnsi"/>
          <w:sz w:val="20"/>
          <w:szCs w:val="20"/>
        </w:rPr>
        <w:t xml:space="preserve">s understand how to </w:t>
      </w:r>
      <w:r w:rsidR="003C1C18" w:rsidRPr="003C1C18">
        <w:rPr>
          <w:rFonts w:asciiTheme="minorHAnsi" w:hAnsiTheme="minorHAnsi" w:cstheme="minorHAnsi"/>
          <w:sz w:val="20"/>
          <w:szCs w:val="20"/>
        </w:rPr>
        <w:t>objectively assess others in carrying out safe IPC practice</w:t>
      </w:r>
      <w:r w:rsidR="003C1C18">
        <w:rPr>
          <w:rFonts w:asciiTheme="minorHAnsi" w:hAnsiTheme="minorHAnsi" w:cstheme="minorHAnsi"/>
          <w:sz w:val="20"/>
          <w:szCs w:val="20"/>
        </w:rPr>
        <w:t xml:space="preserve"> and to</w:t>
      </w:r>
      <w:r w:rsidR="003C1C18" w:rsidRPr="003C1C18">
        <w:rPr>
          <w:rFonts w:asciiTheme="minorHAnsi" w:hAnsiTheme="minorHAnsi" w:cstheme="minorHAnsi"/>
          <w:sz w:val="20"/>
          <w:szCs w:val="20"/>
        </w:rPr>
        <w:t xml:space="preserve"> </w:t>
      </w:r>
      <w:r w:rsidRPr="00AA35C2">
        <w:rPr>
          <w:rStyle w:val="normaltextrun"/>
          <w:rFonts w:asciiTheme="minorHAnsi" w:hAnsiTheme="minorHAnsi" w:cstheme="minorHAnsi"/>
          <w:sz w:val="20"/>
          <w:szCs w:val="20"/>
        </w:rPr>
        <w:t xml:space="preserve">coach their colleagues, helping them to achieve their full potential through an individualised approachable and non-judgemental way. </w:t>
      </w:r>
      <w:r w:rsidRPr="00AA35C2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60D7A0D3" w14:textId="77777777" w:rsidR="006548AB" w:rsidRPr="00AA35C2" w:rsidRDefault="006548AB" w:rsidP="006548AB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AA35C2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4B41A381" w14:textId="41E1DB45" w:rsidR="006548AB" w:rsidRPr="004A0752" w:rsidRDefault="006548AB" w:rsidP="006548AB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  <w:u w:val="single"/>
        </w:rPr>
      </w:pPr>
      <w:r w:rsidRPr="00F83876">
        <w:rPr>
          <w:rStyle w:val="normaltextrun"/>
          <w:rFonts w:asciiTheme="minorHAnsi" w:hAnsiTheme="minorHAnsi" w:cstheme="minorHAnsi"/>
          <w:sz w:val="20"/>
          <w:szCs w:val="20"/>
          <w:u w:val="single"/>
        </w:rPr>
        <w:t>Communication</w:t>
      </w:r>
      <w:r w:rsidRPr="00F83876">
        <w:rPr>
          <w:rStyle w:val="eop"/>
          <w:rFonts w:asciiTheme="minorHAnsi" w:hAnsiTheme="minorHAnsi" w:cstheme="minorHAnsi"/>
          <w:sz w:val="20"/>
          <w:szCs w:val="20"/>
          <w:u w:val="single"/>
        </w:rPr>
        <w:t> </w:t>
      </w:r>
      <w:r w:rsidR="007F6702" w:rsidRPr="00F83876">
        <w:rPr>
          <w:rStyle w:val="eop"/>
          <w:rFonts w:asciiTheme="minorHAnsi" w:hAnsiTheme="minorHAnsi" w:cstheme="minorHAnsi"/>
          <w:sz w:val="20"/>
          <w:szCs w:val="20"/>
          <w:u w:val="single"/>
        </w:rPr>
        <w:t>and c</w:t>
      </w:r>
      <w:r w:rsidR="007F6702" w:rsidRPr="004A0752">
        <w:rPr>
          <w:rStyle w:val="eop"/>
          <w:rFonts w:asciiTheme="minorHAnsi" w:hAnsiTheme="minorHAnsi" w:cstheme="minorHAnsi"/>
          <w:sz w:val="20"/>
          <w:szCs w:val="20"/>
          <w:u w:val="single"/>
        </w:rPr>
        <w:t>oordination</w:t>
      </w:r>
    </w:p>
    <w:p w14:paraId="302A7870" w14:textId="30F50DD5" w:rsidR="006548AB" w:rsidRPr="004A0752" w:rsidRDefault="47AD1728" w:rsidP="47AD1728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4A0752">
        <w:rPr>
          <w:rStyle w:val="findhit"/>
          <w:rFonts w:asciiTheme="minorHAnsi" w:eastAsiaTheme="majorEastAsia" w:hAnsiTheme="minorHAnsi" w:cstheme="minorHAnsi"/>
          <w:sz w:val="20"/>
          <w:szCs w:val="20"/>
        </w:rPr>
        <w:t>Champion</w:t>
      </w:r>
      <w:r w:rsidRPr="004A0752">
        <w:rPr>
          <w:rStyle w:val="normaltextrun"/>
          <w:rFonts w:asciiTheme="minorHAnsi" w:hAnsiTheme="minorHAnsi" w:cstheme="minorHAnsi"/>
          <w:sz w:val="20"/>
          <w:szCs w:val="20"/>
        </w:rPr>
        <w:t xml:space="preserve">s are responsible for supporting and maintaining a strong communication link between the APT-Sepsis </w:t>
      </w:r>
      <w:r w:rsidR="003C1C18" w:rsidRPr="004A0752">
        <w:rPr>
          <w:rStyle w:val="normaltextrun"/>
          <w:rFonts w:asciiTheme="minorHAnsi" w:hAnsiTheme="minorHAnsi" w:cstheme="minorHAnsi"/>
          <w:sz w:val="20"/>
          <w:szCs w:val="20"/>
        </w:rPr>
        <w:t xml:space="preserve">Research HUB </w:t>
      </w:r>
      <w:r w:rsidRPr="004A0752">
        <w:rPr>
          <w:rStyle w:val="normaltextrun"/>
          <w:rFonts w:asciiTheme="minorHAnsi" w:hAnsiTheme="minorHAnsi" w:cstheme="minorHAnsi"/>
          <w:sz w:val="20"/>
          <w:szCs w:val="20"/>
        </w:rPr>
        <w:t xml:space="preserve">Team and the healthcare staff members at their site. </w:t>
      </w:r>
    </w:p>
    <w:p w14:paraId="685B1BBB" w14:textId="77777777" w:rsidR="006548AB" w:rsidRPr="004A0752" w:rsidRDefault="006548AB" w:rsidP="006548AB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4A0752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0A43B3DF" w14:textId="77777777" w:rsidR="006548AB" w:rsidRPr="004A0752" w:rsidRDefault="006548AB" w:rsidP="006548AB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4A0752">
        <w:rPr>
          <w:rStyle w:val="normaltextrun"/>
          <w:rFonts w:asciiTheme="minorHAnsi" w:hAnsiTheme="minorHAnsi" w:cstheme="minorHAnsi"/>
          <w:sz w:val="20"/>
          <w:szCs w:val="20"/>
          <w:u w:val="single"/>
        </w:rPr>
        <w:t>Community</w:t>
      </w:r>
      <w:r w:rsidRPr="004A0752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62582ACE" w14:textId="7B340877" w:rsidR="006548AB" w:rsidRPr="004A0752" w:rsidRDefault="47AD1728" w:rsidP="47AD1728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sz w:val="20"/>
          <w:szCs w:val="20"/>
        </w:rPr>
      </w:pPr>
      <w:r w:rsidRPr="004A0752">
        <w:rPr>
          <w:rStyle w:val="normaltextrun"/>
          <w:rFonts w:asciiTheme="minorHAnsi" w:hAnsiTheme="minorHAnsi" w:cstheme="minorHAnsi"/>
          <w:sz w:val="20"/>
          <w:szCs w:val="20"/>
        </w:rPr>
        <w:t xml:space="preserve">APT-Sepsis </w:t>
      </w:r>
      <w:r w:rsidRPr="004A0752">
        <w:rPr>
          <w:rStyle w:val="findhit"/>
          <w:rFonts w:asciiTheme="minorHAnsi" w:eastAsiaTheme="majorEastAsia" w:hAnsiTheme="minorHAnsi" w:cstheme="minorHAnsi"/>
          <w:sz w:val="20"/>
          <w:szCs w:val="20"/>
        </w:rPr>
        <w:t>Champion</w:t>
      </w:r>
      <w:r w:rsidRPr="004A0752">
        <w:rPr>
          <w:rStyle w:val="normaltextrun"/>
          <w:rFonts w:asciiTheme="minorHAnsi" w:hAnsiTheme="minorHAnsi" w:cstheme="minorHAnsi"/>
          <w:sz w:val="20"/>
          <w:szCs w:val="20"/>
        </w:rPr>
        <w:t xml:space="preserve">s are vital to building </w:t>
      </w:r>
      <w:r w:rsidR="003C1C18" w:rsidRPr="004A0752">
        <w:rPr>
          <w:rStyle w:val="normaltextrun"/>
          <w:rFonts w:asciiTheme="minorHAnsi" w:hAnsiTheme="minorHAnsi" w:cstheme="minorHAnsi"/>
          <w:sz w:val="20"/>
          <w:szCs w:val="20"/>
        </w:rPr>
        <w:t xml:space="preserve">a </w:t>
      </w:r>
      <w:r w:rsidRPr="004A0752">
        <w:rPr>
          <w:rStyle w:val="normaltextrun"/>
          <w:rFonts w:asciiTheme="minorHAnsi" w:hAnsiTheme="minorHAnsi" w:cstheme="minorHAnsi"/>
          <w:sz w:val="20"/>
          <w:szCs w:val="20"/>
        </w:rPr>
        <w:t>community at two important levels.  The first level is intra-site community and the second level is inter-site community. These will be achieved through coaching sessions, local feedback, Champion network WhatsApp group, central training and Champion Network newsletters.  </w:t>
      </w:r>
    </w:p>
    <w:p w14:paraId="0EA859AD" w14:textId="77777777" w:rsidR="003C1C18" w:rsidRPr="004A0752" w:rsidRDefault="003C1C18" w:rsidP="00C93BF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bCs/>
          <w:sz w:val="20"/>
          <w:szCs w:val="20"/>
        </w:rPr>
      </w:pPr>
    </w:p>
    <w:p w14:paraId="4B60DD70" w14:textId="2ECE1075" w:rsidR="00C93BF7" w:rsidRPr="004A0752" w:rsidRDefault="00C93BF7" w:rsidP="00615689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4A0752"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 xml:space="preserve">APT-Sepsis </w:t>
      </w:r>
      <w:r w:rsidRPr="004A0752">
        <w:rPr>
          <w:rStyle w:val="findhit"/>
          <w:rFonts w:asciiTheme="minorHAnsi" w:eastAsiaTheme="majorEastAsia" w:hAnsiTheme="minorHAnsi" w:cstheme="minorHAnsi"/>
          <w:b/>
          <w:bCs/>
          <w:sz w:val="20"/>
          <w:szCs w:val="20"/>
        </w:rPr>
        <w:t>Champion</w:t>
      </w:r>
      <w:r w:rsidRPr="004A0752"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 xml:space="preserve"> Training</w:t>
      </w:r>
      <w:r w:rsidR="00615689" w:rsidRPr="004A0752">
        <w:rPr>
          <w:rStyle w:val="eop"/>
          <w:rFonts w:asciiTheme="minorHAnsi" w:hAnsiTheme="minorHAnsi" w:cstheme="minorHAnsi"/>
          <w:sz w:val="20"/>
          <w:szCs w:val="20"/>
        </w:rPr>
        <w:t>:</w:t>
      </w:r>
      <w:r w:rsidRPr="004A0752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5E1BEFF2" w14:textId="3EE58DF2" w:rsidR="00C93BF7" w:rsidRPr="004A0752" w:rsidRDefault="47AD1728" w:rsidP="47AD1728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4A0752">
        <w:rPr>
          <w:rStyle w:val="normaltextrun"/>
          <w:rFonts w:asciiTheme="minorHAnsi" w:hAnsiTheme="minorHAnsi" w:cstheme="minorHAnsi"/>
          <w:sz w:val="20"/>
          <w:szCs w:val="20"/>
        </w:rPr>
        <w:t xml:space="preserve">Once </w:t>
      </w:r>
      <w:r w:rsidR="00F83876" w:rsidRPr="004A0752">
        <w:rPr>
          <w:rStyle w:val="findhit"/>
          <w:rFonts w:asciiTheme="minorHAnsi" w:eastAsiaTheme="majorEastAsia" w:hAnsiTheme="minorHAnsi" w:cstheme="minorHAnsi"/>
          <w:sz w:val="20"/>
          <w:szCs w:val="20"/>
        </w:rPr>
        <w:t>individuals</w:t>
      </w:r>
      <w:r w:rsidRPr="004A0752">
        <w:rPr>
          <w:rStyle w:val="normaltextrun"/>
          <w:rFonts w:asciiTheme="minorHAnsi" w:hAnsiTheme="minorHAnsi" w:cstheme="minorHAnsi"/>
          <w:sz w:val="20"/>
          <w:szCs w:val="20"/>
        </w:rPr>
        <w:t xml:space="preserve"> have been identified by the senior </w:t>
      </w:r>
      <w:r w:rsidR="00F83876" w:rsidRPr="004A0752">
        <w:rPr>
          <w:rStyle w:val="normaltextrun"/>
          <w:rFonts w:asciiTheme="minorHAnsi" w:hAnsiTheme="minorHAnsi" w:cstheme="minorHAnsi"/>
          <w:sz w:val="20"/>
          <w:szCs w:val="20"/>
        </w:rPr>
        <w:t xml:space="preserve">facility </w:t>
      </w:r>
      <w:r w:rsidRPr="004A0752">
        <w:rPr>
          <w:rStyle w:val="normaltextrun"/>
          <w:rFonts w:asciiTheme="minorHAnsi" w:hAnsiTheme="minorHAnsi" w:cstheme="minorHAnsi"/>
          <w:sz w:val="20"/>
          <w:szCs w:val="20"/>
        </w:rPr>
        <w:t>management</w:t>
      </w:r>
      <w:r w:rsidR="00F83876" w:rsidRPr="004A0752">
        <w:rPr>
          <w:rStyle w:val="normaltextrun"/>
          <w:rFonts w:asciiTheme="minorHAnsi" w:hAnsiTheme="minorHAnsi" w:cstheme="minorHAnsi"/>
          <w:sz w:val="20"/>
          <w:szCs w:val="20"/>
        </w:rPr>
        <w:t xml:space="preserve"> team</w:t>
      </w:r>
      <w:r w:rsidRPr="004A0752">
        <w:rPr>
          <w:rStyle w:val="normaltextrun"/>
          <w:rFonts w:asciiTheme="minorHAnsi" w:hAnsiTheme="minorHAnsi" w:cstheme="minorHAnsi"/>
          <w:sz w:val="20"/>
          <w:szCs w:val="20"/>
        </w:rPr>
        <w:t xml:space="preserve"> </w:t>
      </w:r>
      <w:r w:rsidR="003C1C18" w:rsidRPr="004A0752">
        <w:rPr>
          <w:rStyle w:val="normaltextrun"/>
          <w:rFonts w:asciiTheme="minorHAnsi" w:hAnsiTheme="minorHAnsi" w:cstheme="minorHAnsi"/>
          <w:sz w:val="20"/>
          <w:szCs w:val="20"/>
        </w:rPr>
        <w:t>and agree to be an APT-Sepsis Champion</w:t>
      </w:r>
      <w:r w:rsidRPr="004A0752">
        <w:rPr>
          <w:rStyle w:val="normaltextrun"/>
          <w:rFonts w:asciiTheme="minorHAnsi" w:hAnsiTheme="minorHAnsi" w:cstheme="minorHAnsi"/>
          <w:sz w:val="20"/>
          <w:szCs w:val="20"/>
        </w:rPr>
        <w:t xml:space="preserve">, they will be invited to attend an APT-Sepsis </w:t>
      </w:r>
      <w:r w:rsidRPr="004A0752">
        <w:rPr>
          <w:rStyle w:val="findhit"/>
          <w:rFonts w:asciiTheme="minorHAnsi" w:eastAsiaTheme="majorEastAsia" w:hAnsiTheme="minorHAnsi" w:cstheme="minorHAnsi"/>
          <w:sz w:val="20"/>
          <w:szCs w:val="20"/>
        </w:rPr>
        <w:t>Champion</w:t>
      </w:r>
      <w:r w:rsidRPr="004A0752">
        <w:rPr>
          <w:rStyle w:val="normaltextrun"/>
          <w:rFonts w:asciiTheme="minorHAnsi" w:hAnsiTheme="minorHAnsi" w:cstheme="minorHAnsi"/>
          <w:sz w:val="20"/>
          <w:szCs w:val="20"/>
        </w:rPr>
        <w:t xml:space="preserve"> Training event in a centralised location.  </w:t>
      </w:r>
    </w:p>
    <w:p w14:paraId="70D10415" w14:textId="77777777" w:rsidR="00C93BF7" w:rsidRPr="004A0752" w:rsidRDefault="00C93BF7" w:rsidP="00C93BF7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4A0752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1D968C6C" w14:textId="1AEAFEC4" w:rsidR="00C93BF7" w:rsidRPr="004A0752" w:rsidRDefault="00F83876" w:rsidP="00C93BF7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4A0752">
        <w:rPr>
          <w:rStyle w:val="normaltextrun"/>
          <w:rFonts w:asciiTheme="minorHAnsi" w:hAnsiTheme="minorHAnsi" w:cstheme="minorHAnsi"/>
          <w:sz w:val="20"/>
          <w:szCs w:val="20"/>
        </w:rPr>
        <w:t>The t</w:t>
      </w:r>
      <w:r w:rsidR="00C93BF7" w:rsidRPr="004A0752">
        <w:rPr>
          <w:rStyle w:val="normaltextrun"/>
          <w:rFonts w:asciiTheme="minorHAnsi" w:hAnsiTheme="minorHAnsi" w:cstheme="minorHAnsi"/>
          <w:sz w:val="20"/>
          <w:szCs w:val="20"/>
        </w:rPr>
        <w:t xml:space="preserve">raining </w:t>
      </w:r>
      <w:r w:rsidRPr="004A0752">
        <w:rPr>
          <w:rStyle w:val="normaltextrun"/>
          <w:rFonts w:asciiTheme="minorHAnsi" w:hAnsiTheme="minorHAnsi" w:cstheme="minorHAnsi"/>
          <w:sz w:val="20"/>
          <w:szCs w:val="20"/>
        </w:rPr>
        <w:t>e</w:t>
      </w:r>
      <w:r w:rsidR="00C93BF7" w:rsidRPr="004A0752">
        <w:rPr>
          <w:rStyle w:val="normaltextrun"/>
          <w:rFonts w:asciiTheme="minorHAnsi" w:hAnsiTheme="minorHAnsi" w:cstheme="minorHAnsi"/>
          <w:sz w:val="20"/>
          <w:szCs w:val="20"/>
        </w:rPr>
        <w:t>vent will include:</w:t>
      </w:r>
      <w:r w:rsidR="00C93BF7" w:rsidRPr="004A0752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3395C933" w14:textId="3F040D57" w:rsidR="00C93BF7" w:rsidRPr="004A0752" w:rsidRDefault="00EC0FC1" w:rsidP="47AD1728">
      <w:pPr>
        <w:pStyle w:val="paragraph"/>
        <w:numPr>
          <w:ilvl w:val="0"/>
          <w:numId w:val="6"/>
        </w:numPr>
        <w:spacing w:before="0" w:beforeAutospacing="0" w:after="0" w:afterAutospacing="0"/>
        <w:ind w:left="360" w:firstLine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4A0752">
        <w:rPr>
          <w:rStyle w:val="eop"/>
          <w:rFonts w:asciiTheme="minorHAnsi" w:hAnsiTheme="minorHAnsi" w:cstheme="minorHAnsi"/>
          <w:sz w:val="20"/>
          <w:szCs w:val="20"/>
        </w:rPr>
        <w:t xml:space="preserve">District Health Officers, </w:t>
      </w:r>
      <w:r w:rsidR="47AD1728" w:rsidRPr="004A0752">
        <w:rPr>
          <w:rStyle w:val="eop"/>
          <w:rFonts w:asciiTheme="minorHAnsi" w:hAnsiTheme="minorHAnsi" w:cstheme="minorHAnsi"/>
          <w:sz w:val="20"/>
          <w:szCs w:val="20"/>
        </w:rPr>
        <w:t>Director for health and social services in the district</w:t>
      </w:r>
    </w:p>
    <w:p w14:paraId="14548BB0" w14:textId="77777777" w:rsidR="00C93BF7" w:rsidRPr="004A0752" w:rsidRDefault="47AD1728" w:rsidP="47AD1728">
      <w:pPr>
        <w:pStyle w:val="paragraph"/>
        <w:numPr>
          <w:ilvl w:val="0"/>
          <w:numId w:val="7"/>
        </w:numPr>
        <w:spacing w:before="0" w:beforeAutospacing="0" w:after="0" w:afterAutospacing="0"/>
        <w:ind w:left="360" w:firstLine="0"/>
        <w:jc w:val="both"/>
        <w:textAlignment w:val="baseline"/>
        <w:rPr>
          <w:rStyle w:val="eop"/>
          <w:rFonts w:asciiTheme="minorHAnsi" w:hAnsiTheme="minorHAnsi" w:cstheme="minorHAnsi"/>
          <w:sz w:val="20"/>
          <w:szCs w:val="20"/>
        </w:rPr>
      </w:pPr>
      <w:r w:rsidRPr="004A0752">
        <w:rPr>
          <w:rStyle w:val="normaltextrun"/>
          <w:rFonts w:asciiTheme="minorHAnsi" w:hAnsiTheme="minorHAnsi" w:cstheme="minorHAnsi"/>
          <w:sz w:val="20"/>
          <w:szCs w:val="20"/>
        </w:rPr>
        <w:t>District Medical Officers</w:t>
      </w:r>
      <w:r w:rsidRPr="004A0752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1DBF0B22" w14:textId="3E38AED4" w:rsidR="47AD1728" w:rsidRPr="004A0752" w:rsidRDefault="47AD1728" w:rsidP="47AD1728">
      <w:pPr>
        <w:pStyle w:val="paragraph"/>
        <w:numPr>
          <w:ilvl w:val="0"/>
          <w:numId w:val="7"/>
        </w:numPr>
        <w:spacing w:before="0" w:beforeAutospacing="0" w:after="0" w:afterAutospacing="0"/>
        <w:ind w:left="360" w:firstLine="0"/>
        <w:jc w:val="both"/>
        <w:rPr>
          <w:rFonts w:asciiTheme="minorHAnsi" w:hAnsiTheme="minorHAnsi" w:cstheme="minorHAnsi"/>
          <w:sz w:val="20"/>
          <w:szCs w:val="20"/>
        </w:rPr>
      </w:pPr>
      <w:r w:rsidRPr="004A0752">
        <w:rPr>
          <w:rStyle w:val="eop"/>
          <w:rFonts w:asciiTheme="minorHAnsi" w:hAnsiTheme="minorHAnsi" w:cstheme="minorHAnsi"/>
          <w:sz w:val="20"/>
          <w:szCs w:val="20"/>
        </w:rPr>
        <w:t>Assistant District Health Officer – Maternal Child Health</w:t>
      </w:r>
    </w:p>
    <w:p w14:paraId="0A7F9078" w14:textId="77777777" w:rsidR="00C93BF7" w:rsidRPr="004A0752" w:rsidRDefault="00C93BF7" w:rsidP="00C93BF7">
      <w:pPr>
        <w:pStyle w:val="paragraph"/>
        <w:numPr>
          <w:ilvl w:val="0"/>
          <w:numId w:val="7"/>
        </w:numPr>
        <w:spacing w:before="0" w:beforeAutospacing="0" w:after="0" w:afterAutospacing="0"/>
        <w:ind w:left="360" w:firstLine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4A0752">
        <w:rPr>
          <w:rStyle w:val="normaltextrun"/>
          <w:rFonts w:asciiTheme="minorHAnsi" w:hAnsiTheme="minorHAnsi" w:cstheme="minorHAnsi"/>
          <w:sz w:val="20"/>
          <w:szCs w:val="20"/>
        </w:rPr>
        <w:t>District Nursing Officers</w:t>
      </w:r>
      <w:r w:rsidRPr="004A0752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5AD6018A" w14:textId="443C571B" w:rsidR="00C93BF7" w:rsidRPr="004A0752" w:rsidRDefault="007F6702" w:rsidP="00C93BF7">
      <w:pPr>
        <w:pStyle w:val="paragraph"/>
        <w:numPr>
          <w:ilvl w:val="0"/>
          <w:numId w:val="7"/>
        </w:numPr>
        <w:spacing w:before="0" w:beforeAutospacing="0" w:after="0" w:afterAutospacing="0"/>
        <w:ind w:left="360" w:firstLine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4A0752">
        <w:rPr>
          <w:rStyle w:val="eop"/>
          <w:rFonts w:asciiTheme="minorHAnsi" w:hAnsiTheme="minorHAnsi" w:cstheme="minorHAnsi"/>
          <w:sz w:val="20"/>
          <w:szCs w:val="20"/>
        </w:rPr>
        <w:t>Health promotion officers</w:t>
      </w:r>
    </w:p>
    <w:p w14:paraId="3ED7ABD9" w14:textId="77777777" w:rsidR="00F83876" w:rsidRPr="004A0752" w:rsidRDefault="00C93BF7" w:rsidP="005D50F5">
      <w:pPr>
        <w:pStyle w:val="paragraph"/>
        <w:numPr>
          <w:ilvl w:val="0"/>
          <w:numId w:val="7"/>
        </w:numPr>
        <w:spacing w:before="0" w:beforeAutospacing="0" w:after="0" w:afterAutospacing="0"/>
        <w:ind w:left="360" w:firstLine="0"/>
        <w:jc w:val="both"/>
        <w:textAlignment w:val="baseline"/>
        <w:rPr>
          <w:rStyle w:val="eop"/>
          <w:rFonts w:asciiTheme="minorHAnsi" w:hAnsiTheme="minorHAnsi" w:cstheme="minorHAnsi"/>
          <w:sz w:val="20"/>
          <w:szCs w:val="20"/>
        </w:rPr>
      </w:pPr>
      <w:r w:rsidRPr="004A0752">
        <w:rPr>
          <w:rStyle w:val="normaltextrun"/>
          <w:rFonts w:asciiTheme="minorHAnsi" w:hAnsiTheme="minorHAnsi" w:cstheme="minorHAnsi"/>
          <w:sz w:val="20"/>
          <w:szCs w:val="20"/>
        </w:rPr>
        <w:t xml:space="preserve">Locally </w:t>
      </w:r>
      <w:r w:rsidR="00F83876" w:rsidRPr="004A0752">
        <w:rPr>
          <w:rStyle w:val="normaltextrun"/>
          <w:rFonts w:asciiTheme="minorHAnsi" w:hAnsiTheme="minorHAnsi" w:cstheme="minorHAnsi"/>
          <w:sz w:val="20"/>
          <w:szCs w:val="20"/>
        </w:rPr>
        <w:t>selected</w:t>
      </w:r>
      <w:r w:rsidRPr="004A0752">
        <w:rPr>
          <w:rStyle w:val="normaltextrun"/>
          <w:rFonts w:asciiTheme="minorHAnsi" w:hAnsiTheme="minorHAnsi" w:cstheme="minorHAnsi"/>
          <w:sz w:val="20"/>
          <w:szCs w:val="20"/>
        </w:rPr>
        <w:t xml:space="preserve"> APT-Sepsis </w:t>
      </w:r>
      <w:r w:rsidRPr="004A0752">
        <w:rPr>
          <w:rStyle w:val="findhit"/>
          <w:rFonts w:asciiTheme="minorHAnsi" w:eastAsiaTheme="majorEastAsia" w:hAnsiTheme="minorHAnsi" w:cstheme="minorHAnsi"/>
          <w:sz w:val="20"/>
          <w:szCs w:val="20"/>
        </w:rPr>
        <w:t>Champion</w:t>
      </w:r>
      <w:r w:rsidRPr="004A0752">
        <w:rPr>
          <w:rStyle w:val="normaltextrun"/>
          <w:rFonts w:asciiTheme="minorHAnsi" w:hAnsiTheme="minorHAnsi" w:cstheme="minorHAnsi"/>
          <w:sz w:val="20"/>
          <w:szCs w:val="20"/>
        </w:rPr>
        <w:t>s</w:t>
      </w:r>
      <w:r w:rsidRPr="004A0752">
        <w:rPr>
          <w:rStyle w:val="eop"/>
          <w:rFonts w:asciiTheme="minorHAnsi" w:hAnsiTheme="minorHAnsi" w:cstheme="minorHAnsi"/>
          <w:sz w:val="20"/>
          <w:szCs w:val="20"/>
        </w:rPr>
        <w:t> </w:t>
      </w:r>
      <w:bookmarkStart w:id="0" w:name="_GoBack"/>
      <w:bookmarkEnd w:id="0"/>
    </w:p>
    <w:p w14:paraId="04ABC267" w14:textId="5CBC4CB5" w:rsidR="00C93BF7" w:rsidRPr="004A0752" w:rsidRDefault="47AD1728" w:rsidP="00F83876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4A0752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4C4D9DA4" w14:textId="7F99333F" w:rsidR="00C93BF7" w:rsidRPr="004A0752" w:rsidRDefault="00C93BF7" w:rsidP="00C93BF7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4A0752">
        <w:rPr>
          <w:rStyle w:val="normaltextrun"/>
          <w:rFonts w:asciiTheme="minorHAnsi" w:hAnsiTheme="minorHAnsi" w:cstheme="minorHAnsi"/>
          <w:sz w:val="20"/>
          <w:szCs w:val="20"/>
        </w:rPr>
        <w:t>There are three main purposes to the APT-Sepsis raining Event. These are:</w:t>
      </w:r>
      <w:r w:rsidRPr="004A0752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58A58D92" w14:textId="77777777" w:rsidR="00C93BF7" w:rsidRPr="004A0752" w:rsidRDefault="00C93BF7" w:rsidP="00C93BF7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4A0752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30286704" w14:textId="5CE2BE51" w:rsidR="00F83876" w:rsidRPr="004A0752" w:rsidRDefault="47AD1728" w:rsidP="00F83876">
      <w:pPr>
        <w:pStyle w:val="paragraph"/>
        <w:numPr>
          <w:ilvl w:val="0"/>
          <w:numId w:val="1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 w:rsidRPr="004A0752">
        <w:rPr>
          <w:rStyle w:val="normaltextrun"/>
          <w:rFonts w:asciiTheme="minorHAnsi" w:hAnsiTheme="minorHAnsi" w:cstheme="minorHAnsi"/>
          <w:sz w:val="20"/>
          <w:szCs w:val="20"/>
        </w:rPr>
        <w:t>To impart knowledge of the APT-Sepsis Programme. </w:t>
      </w:r>
    </w:p>
    <w:p w14:paraId="1D12FE13" w14:textId="7E210684" w:rsidR="00C93BF7" w:rsidRPr="004A0752" w:rsidRDefault="47AD1728" w:rsidP="00F83876">
      <w:pPr>
        <w:pStyle w:val="paragraph"/>
        <w:numPr>
          <w:ilvl w:val="0"/>
          <w:numId w:val="12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4A0752">
        <w:rPr>
          <w:rStyle w:val="normaltextrun"/>
          <w:rFonts w:asciiTheme="minorHAnsi" w:hAnsiTheme="minorHAnsi" w:cstheme="minorHAnsi"/>
          <w:sz w:val="20"/>
          <w:szCs w:val="20"/>
        </w:rPr>
        <w:t xml:space="preserve">To meet </w:t>
      </w:r>
      <w:r w:rsidR="00F83876" w:rsidRPr="004A0752">
        <w:rPr>
          <w:rStyle w:val="normaltextrun"/>
          <w:rFonts w:asciiTheme="minorHAnsi" w:hAnsiTheme="minorHAnsi" w:cstheme="minorHAnsi"/>
          <w:sz w:val="20"/>
          <w:szCs w:val="20"/>
        </w:rPr>
        <w:t xml:space="preserve">other </w:t>
      </w:r>
      <w:r w:rsidRPr="004A0752">
        <w:rPr>
          <w:rStyle w:val="normaltextrun"/>
          <w:rFonts w:asciiTheme="minorHAnsi" w:hAnsiTheme="minorHAnsi" w:cstheme="minorHAnsi"/>
          <w:sz w:val="20"/>
          <w:szCs w:val="20"/>
        </w:rPr>
        <w:t xml:space="preserve">APT-Sepsis </w:t>
      </w:r>
      <w:r w:rsidRPr="004A0752">
        <w:rPr>
          <w:rStyle w:val="findhit"/>
          <w:rFonts w:asciiTheme="minorHAnsi" w:eastAsiaTheme="majorEastAsia" w:hAnsiTheme="minorHAnsi" w:cstheme="minorHAnsi"/>
          <w:sz w:val="20"/>
          <w:szCs w:val="20"/>
        </w:rPr>
        <w:t>Champion</w:t>
      </w:r>
      <w:r w:rsidRPr="004A0752">
        <w:rPr>
          <w:rStyle w:val="normaltextrun"/>
          <w:rFonts w:asciiTheme="minorHAnsi" w:hAnsiTheme="minorHAnsi" w:cstheme="minorHAnsi"/>
          <w:sz w:val="20"/>
          <w:szCs w:val="20"/>
        </w:rPr>
        <w:t xml:space="preserve">s that have been </w:t>
      </w:r>
      <w:r w:rsidR="00F83876" w:rsidRPr="004A0752">
        <w:rPr>
          <w:rStyle w:val="normaltextrun"/>
          <w:rFonts w:asciiTheme="minorHAnsi" w:hAnsiTheme="minorHAnsi" w:cstheme="minorHAnsi"/>
          <w:sz w:val="20"/>
          <w:szCs w:val="20"/>
        </w:rPr>
        <w:t>selected</w:t>
      </w:r>
      <w:r w:rsidRPr="004A0752">
        <w:rPr>
          <w:rStyle w:val="normaltextrun"/>
          <w:rFonts w:asciiTheme="minorHAnsi" w:hAnsiTheme="minorHAnsi" w:cstheme="minorHAnsi"/>
          <w:sz w:val="20"/>
          <w:szCs w:val="20"/>
        </w:rPr>
        <w:t xml:space="preserve"> </w:t>
      </w:r>
      <w:r w:rsidR="00F83876" w:rsidRPr="004A0752">
        <w:rPr>
          <w:rStyle w:val="normaltextrun"/>
          <w:rFonts w:asciiTheme="minorHAnsi" w:hAnsiTheme="minorHAnsi" w:cstheme="minorHAnsi"/>
          <w:sz w:val="20"/>
          <w:szCs w:val="20"/>
        </w:rPr>
        <w:t>and build a network of support</w:t>
      </w:r>
      <w:r w:rsidRPr="004A0752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525EA4FD" w14:textId="1C2045E8" w:rsidR="006548AB" w:rsidRPr="004A0752" w:rsidRDefault="00C93BF7" w:rsidP="00615689">
      <w:pPr>
        <w:pStyle w:val="paragraph"/>
        <w:numPr>
          <w:ilvl w:val="0"/>
          <w:numId w:val="12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4A0752">
        <w:rPr>
          <w:rStyle w:val="normaltextrun"/>
          <w:rFonts w:asciiTheme="minorHAnsi" w:hAnsiTheme="minorHAnsi" w:cstheme="minorHAnsi"/>
          <w:sz w:val="20"/>
          <w:szCs w:val="20"/>
        </w:rPr>
        <w:t xml:space="preserve">To allow senior </w:t>
      </w:r>
      <w:r w:rsidR="00EC0FC1" w:rsidRPr="004A0752">
        <w:rPr>
          <w:rStyle w:val="normaltextrun"/>
          <w:rFonts w:asciiTheme="minorHAnsi" w:hAnsiTheme="minorHAnsi" w:cstheme="minorHAnsi"/>
          <w:sz w:val="20"/>
          <w:szCs w:val="20"/>
        </w:rPr>
        <w:t>managers, and</w:t>
      </w:r>
      <w:r w:rsidRPr="004A0752">
        <w:rPr>
          <w:rStyle w:val="normaltextrun"/>
          <w:rFonts w:asciiTheme="minorHAnsi" w:hAnsiTheme="minorHAnsi" w:cstheme="minorHAnsi"/>
          <w:sz w:val="20"/>
          <w:szCs w:val="20"/>
        </w:rPr>
        <w:t xml:space="preserve"> APT-Sepsis </w:t>
      </w:r>
      <w:r w:rsidRPr="004A0752">
        <w:rPr>
          <w:rStyle w:val="findhit"/>
          <w:rFonts w:asciiTheme="minorHAnsi" w:eastAsiaTheme="majorEastAsia" w:hAnsiTheme="minorHAnsi" w:cstheme="minorHAnsi"/>
          <w:sz w:val="20"/>
          <w:szCs w:val="20"/>
        </w:rPr>
        <w:t>Champion</w:t>
      </w:r>
      <w:r w:rsidRPr="004A0752">
        <w:rPr>
          <w:rStyle w:val="normaltextrun"/>
          <w:rFonts w:asciiTheme="minorHAnsi" w:hAnsiTheme="minorHAnsi" w:cstheme="minorHAnsi"/>
          <w:sz w:val="20"/>
          <w:szCs w:val="20"/>
        </w:rPr>
        <w:t>s at each site to form a community, allowing them to share ideas and experiences with other sites throughout the duration of the APT-Sepsis Programme, and beyond.</w:t>
      </w:r>
      <w:r w:rsidRPr="004A0752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sectPr w:rsidR="006548AB" w:rsidRPr="004A0752" w:rsidSect="00F8387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283" w:footer="283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5DD7271" w16cex:dateUtc="2022-03-17T06:40:00Z"/>
  <w16cex:commentExtensible w16cex:durableId="25DD6DCE" w16cex:dateUtc="2022-03-17T06:20:00Z"/>
  <w16cex:commentExtensible w16cex:durableId="25DD70A6" w16cex:dateUtc="2022-03-17T06:32:00Z"/>
  <w16cex:commentExtensible w16cex:durableId="3EFACFB9" w16cex:dateUtc="2022-03-18T17:12:18.048Z"/>
  <w16cex:commentExtensible w16cex:durableId="60F47185" w16cex:dateUtc="2022-03-18T17:27:46.26Z"/>
  <w16cex:commentExtensible w16cex:durableId="342A67B9" w16cex:dateUtc="2022-03-18T17:43:34.888Z"/>
  <w16cex:commentExtensible w16cex:durableId="5F2C065E" w16cex:dateUtc="2022-03-23T10:54:51.938Z"/>
  <w16cex:commentExtensible w16cex:durableId="3F84A93E" w16cex:dateUtc="2022-03-23T10:59:56.948Z"/>
  <w16cex:commentExtensible w16cex:durableId="1DFBA240" w16cex:dateUtc="2022-03-23T11:06:17.265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419DF" w14:textId="77777777" w:rsidR="00664A9B" w:rsidRDefault="00664A9B" w:rsidP="00D342DD">
      <w:pPr>
        <w:spacing w:after="0" w:line="240" w:lineRule="auto"/>
      </w:pPr>
      <w:r>
        <w:separator/>
      </w:r>
    </w:p>
  </w:endnote>
  <w:endnote w:type="continuationSeparator" w:id="0">
    <w:p w14:paraId="4CF51212" w14:textId="77777777" w:rsidR="00664A9B" w:rsidRDefault="00664A9B" w:rsidP="00D34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1838762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1813153" w14:textId="7E94DC4D" w:rsidR="00AF5F65" w:rsidRDefault="00D342DD">
            <w:pPr>
              <w:pStyle w:val="Footer"/>
              <w:jc w:val="center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 w:rsidR="00F83876">
              <w:rPr>
                <w:b/>
                <w:bCs/>
                <w:sz w:val="24"/>
                <w:szCs w:val="24"/>
              </w:rPr>
              <w:t>1</w:t>
            </w:r>
            <w:r>
              <w:t xml:space="preserve"> of </w:t>
            </w:r>
            <w:r w:rsidR="00F83876">
              <w:rPr>
                <w:b/>
                <w:bCs/>
                <w:sz w:val="24"/>
                <w:szCs w:val="24"/>
              </w:rPr>
              <w:t>1</w:t>
            </w:r>
          </w:p>
          <w:p w14:paraId="284259CE" w14:textId="5DB4A54F" w:rsidR="00D342DD" w:rsidRDefault="00AF5F65" w:rsidP="00AF5F65">
            <w:pPr>
              <w:pStyle w:val="Footer"/>
            </w:pPr>
            <w:r>
              <w:t xml:space="preserve">Version </w:t>
            </w:r>
            <w:r w:rsidR="00615689">
              <w:t>1.0</w:t>
            </w:r>
            <w:r>
              <w:t xml:space="preserve"> </w:t>
            </w:r>
            <w:r w:rsidR="00E12107">
              <w:t>1</w:t>
            </w:r>
            <w:r w:rsidR="00F97F86">
              <w:t>JUN</w:t>
            </w:r>
            <w:r w:rsidR="00E12107">
              <w:t>2022</w:t>
            </w:r>
          </w:p>
        </w:sdtContent>
      </w:sdt>
    </w:sdtContent>
  </w:sdt>
  <w:p w14:paraId="147C0F2D" w14:textId="77777777" w:rsidR="00D342DD" w:rsidRDefault="00D342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6578682"/>
      <w:docPartObj>
        <w:docPartGallery w:val="Page Numbers (Bottom of Page)"/>
        <w:docPartUnique/>
      </w:docPartObj>
    </w:sdtPr>
    <w:sdtEndPr/>
    <w:sdtContent>
      <w:sdt>
        <w:sdtPr>
          <w:id w:val="931869734"/>
          <w:docPartObj>
            <w:docPartGallery w:val="Page Numbers (Top of Page)"/>
            <w:docPartUnique/>
          </w:docPartObj>
        </w:sdtPr>
        <w:sdtEndPr/>
        <w:sdtContent>
          <w:p w14:paraId="73FBA37B" w14:textId="77777777" w:rsidR="00F83876" w:rsidRDefault="00F83876" w:rsidP="00F83876">
            <w:pPr>
              <w:pStyle w:val="Footer"/>
              <w:jc w:val="center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t>1</w:t>
            </w:r>
          </w:p>
          <w:p w14:paraId="17BB9627" w14:textId="7EC372D0" w:rsidR="00F83876" w:rsidRDefault="00F83876" w:rsidP="00F83876">
            <w:pPr>
              <w:pStyle w:val="Footer"/>
            </w:pPr>
            <w:r>
              <w:t xml:space="preserve">Version </w:t>
            </w:r>
            <w:r w:rsidR="00615689">
              <w:t>1.0</w:t>
            </w:r>
            <w:r>
              <w:t xml:space="preserve"> 1</w:t>
            </w:r>
            <w:r w:rsidR="00F97F86">
              <w:t>JUN</w:t>
            </w:r>
            <w:r>
              <w:t>2022</w:t>
            </w:r>
          </w:p>
        </w:sdtContent>
      </w:sdt>
    </w:sdtContent>
  </w:sdt>
  <w:p w14:paraId="239B9B7F" w14:textId="77777777" w:rsidR="00F83876" w:rsidRDefault="00F838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87456" w14:textId="77777777" w:rsidR="00664A9B" w:rsidRDefault="00664A9B" w:rsidP="00D342DD">
      <w:pPr>
        <w:spacing w:after="0" w:line="240" w:lineRule="auto"/>
      </w:pPr>
      <w:r>
        <w:separator/>
      </w:r>
    </w:p>
  </w:footnote>
  <w:footnote w:type="continuationSeparator" w:id="0">
    <w:p w14:paraId="42CCC71D" w14:textId="77777777" w:rsidR="00664A9B" w:rsidRDefault="00664A9B" w:rsidP="00D34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A857B" w14:textId="522B7428" w:rsidR="00AF5F65" w:rsidRDefault="00AF5F65" w:rsidP="00AF5F65">
    <w:pPr>
      <w:pStyle w:val="Header"/>
      <w:jc w:val="center"/>
    </w:pPr>
    <w:bookmarkStart w:id="1" w:name="_Hlk94707642"/>
    <w:r>
      <w:rPr>
        <w:noProof/>
        <w:lang w:eastAsia="en-GB"/>
      </w:rPr>
      <w:drawing>
        <wp:inline distT="0" distB="0" distL="0" distR="0" wp14:anchorId="2E26C083" wp14:editId="21BDC2E1">
          <wp:extent cx="3248025" cy="13049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8025" cy="1304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08C05" w14:textId="0D4DA28F" w:rsidR="00615689" w:rsidRPr="00615689" w:rsidRDefault="00615689" w:rsidP="00615689">
    <w:pPr>
      <w:pStyle w:val="Header"/>
      <w:jc w:val="center"/>
    </w:pPr>
    <w:r>
      <w:rPr>
        <w:noProof/>
        <w:lang w:eastAsia="en-GB"/>
      </w:rPr>
      <w:drawing>
        <wp:inline distT="0" distB="0" distL="0" distR="0" wp14:anchorId="76620A2F" wp14:editId="2A2D9CCB">
          <wp:extent cx="3248025" cy="1304925"/>
          <wp:effectExtent l="0" t="0" r="952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8025" cy="1304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40B75"/>
    <w:multiLevelType w:val="multilevel"/>
    <w:tmpl w:val="54665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B95D1B"/>
    <w:multiLevelType w:val="multilevel"/>
    <w:tmpl w:val="18A60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670899"/>
    <w:multiLevelType w:val="multilevel"/>
    <w:tmpl w:val="0824C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E062CCE"/>
    <w:multiLevelType w:val="hybridMultilevel"/>
    <w:tmpl w:val="2B6E9E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73BCB"/>
    <w:multiLevelType w:val="multilevel"/>
    <w:tmpl w:val="39A4C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8F934FA"/>
    <w:multiLevelType w:val="multilevel"/>
    <w:tmpl w:val="4F5AB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7D12FFF"/>
    <w:multiLevelType w:val="hybridMultilevel"/>
    <w:tmpl w:val="30A201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86EDF"/>
    <w:multiLevelType w:val="multilevel"/>
    <w:tmpl w:val="57C461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9B2658"/>
    <w:multiLevelType w:val="multilevel"/>
    <w:tmpl w:val="7E169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FC41EC6"/>
    <w:multiLevelType w:val="multilevel"/>
    <w:tmpl w:val="93AC9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D97D5D"/>
    <w:multiLevelType w:val="multilevel"/>
    <w:tmpl w:val="56743C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18F3FD5"/>
    <w:multiLevelType w:val="multilevel"/>
    <w:tmpl w:val="FFB46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1"/>
  </w:num>
  <w:num w:numId="7">
    <w:abstractNumId w:val="8"/>
  </w:num>
  <w:num w:numId="8">
    <w:abstractNumId w:val="9"/>
  </w:num>
  <w:num w:numId="9">
    <w:abstractNumId w:val="7"/>
  </w:num>
  <w:num w:numId="10">
    <w:abstractNumId w:val="10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8AB"/>
    <w:rsid w:val="00034B65"/>
    <w:rsid w:val="0019422B"/>
    <w:rsid w:val="002C3C8B"/>
    <w:rsid w:val="003708F1"/>
    <w:rsid w:val="003C1C18"/>
    <w:rsid w:val="004A0752"/>
    <w:rsid w:val="004A4C6F"/>
    <w:rsid w:val="00535D6D"/>
    <w:rsid w:val="00615689"/>
    <w:rsid w:val="00632970"/>
    <w:rsid w:val="006548AB"/>
    <w:rsid w:val="00664A9B"/>
    <w:rsid w:val="007E0D57"/>
    <w:rsid w:val="007F6702"/>
    <w:rsid w:val="0083258F"/>
    <w:rsid w:val="009631AE"/>
    <w:rsid w:val="00AA35C2"/>
    <w:rsid w:val="00AF5787"/>
    <w:rsid w:val="00AF5F65"/>
    <w:rsid w:val="00B50C61"/>
    <w:rsid w:val="00C61456"/>
    <w:rsid w:val="00C93BF7"/>
    <w:rsid w:val="00D342DD"/>
    <w:rsid w:val="00DC476D"/>
    <w:rsid w:val="00DF7DD6"/>
    <w:rsid w:val="00E12107"/>
    <w:rsid w:val="00EC0FC1"/>
    <w:rsid w:val="00F012AF"/>
    <w:rsid w:val="00F72F99"/>
    <w:rsid w:val="00F83876"/>
    <w:rsid w:val="00F97F86"/>
    <w:rsid w:val="47AD1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FC731"/>
  <w15:chartTrackingRefBased/>
  <w15:docId w15:val="{676944AB-54F6-4AEE-88A9-E48016086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548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6548AB"/>
  </w:style>
  <w:style w:type="character" w:customStyle="1" w:styleId="findhit">
    <w:name w:val="findhit"/>
    <w:basedOn w:val="DefaultParagraphFont"/>
    <w:rsid w:val="006548AB"/>
  </w:style>
  <w:style w:type="character" w:customStyle="1" w:styleId="eop">
    <w:name w:val="eop"/>
    <w:basedOn w:val="DefaultParagraphFont"/>
    <w:rsid w:val="006548AB"/>
  </w:style>
  <w:style w:type="paragraph" w:customStyle="1" w:styleId="paragraph">
    <w:name w:val="paragraph"/>
    <w:basedOn w:val="Normal"/>
    <w:rsid w:val="00654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548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548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48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D342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42DD"/>
  </w:style>
  <w:style w:type="paragraph" w:styleId="Footer">
    <w:name w:val="footer"/>
    <w:basedOn w:val="Normal"/>
    <w:link w:val="FooterChar"/>
    <w:uiPriority w:val="99"/>
    <w:unhideWhenUsed/>
    <w:rsid w:val="00D342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42DD"/>
  </w:style>
  <w:style w:type="paragraph" w:styleId="Revision">
    <w:name w:val="Revision"/>
    <w:hidden/>
    <w:uiPriority w:val="99"/>
    <w:semiHidden/>
    <w:rsid w:val="00B50C6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50C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0C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0C6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C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C6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14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4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4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7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5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29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6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5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5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9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43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06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45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4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12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3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9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4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46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63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5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1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4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8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5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38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5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24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1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63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76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73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3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96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6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5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8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9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4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2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5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microsoft.com/office/2018/08/relationships/commentsExtensible" Target="commentsExtensi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618673-4480-4f69-8c87-344afbadf7c2" xsi:nil="true"/>
    <lcf76f155ced4ddcb4097134ff3c332f xmlns="940c0d3d-716a-486e-bd58-eeaa1edf854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14136ED297384F8D466166542F8FEF" ma:contentTypeVersion="16" ma:contentTypeDescription="Create a new document." ma:contentTypeScope="" ma:versionID="d1317179101a9ddd4972c7bc5ec40c74">
  <xsd:schema xmlns:xsd="http://www.w3.org/2001/XMLSchema" xmlns:xs="http://www.w3.org/2001/XMLSchema" xmlns:p="http://schemas.microsoft.com/office/2006/metadata/properties" xmlns:ns2="940c0d3d-716a-486e-bd58-eeaa1edf8546" xmlns:ns3="02618673-4480-4f69-8c87-344afbadf7c2" targetNamespace="http://schemas.microsoft.com/office/2006/metadata/properties" ma:root="true" ma:fieldsID="b63aa625f631f9f36c7f1920f794af0e" ns2:_="" ns3:_="">
    <xsd:import namespace="940c0d3d-716a-486e-bd58-eeaa1edf8546"/>
    <xsd:import namespace="02618673-4480-4f69-8c87-344afbadf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c0d3d-716a-486e-bd58-eeaa1edf85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18673-4480-4f69-8c87-344afbadf7c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76c3cd9-7b84-4708-a18a-dd2ddf5d429b}" ma:internalName="TaxCatchAll" ma:showField="CatchAllData" ma:web="02618673-4480-4f69-8c87-344afbadf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8EAE45-7A51-4FEC-B653-99AF0440D41F}">
  <ds:schemaRefs>
    <ds:schemaRef ds:uri="http://schemas.microsoft.com/office/2006/documentManagement/types"/>
    <ds:schemaRef ds:uri="02618673-4480-4f69-8c87-344afbadf7c2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940c0d3d-716a-486e-bd58-eeaa1edf8546"/>
    <ds:schemaRef ds:uri="http://schemas.microsoft.com/office/infopath/2007/PartnerControls"/>
    <ds:schemaRef ds:uri="http://purl.org/dc/elements/1.1/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D7A1D80-01D0-4ED1-9217-A5A64A9EE5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1A07C-3EF7-4F32-89D1-FA97083FF6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c0d3d-716a-486e-bd58-eeaa1edf8546"/>
    <ds:schemaRef ds:uri="02618673-4480-4f69-8c87-344afbadf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Liverpool</Company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Whyte, Sonia</dc:creator>
  <cp:keywords/>
  <dc:description/>
  <cp:lastModifiedBy>Whyte, Sonia</cp:lastModifiedBy>
  <cp:revision>4</cp:revision>
  <dcterms:created xsi:type="dcterms:W3CDTF">2023-02-09T14:52:00Z</dcterms:created>
  <dcterms:modified xsi:type="dcterms:W3CDTF">2023-10-25T10:04:00Z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0x0101002A14136ED297384F8D466166542F8FEF</vt:lpwstr>
  </property>
  <property fmtid="{D5CDD505-2E9C-101B-9397-08002B2CF9AE}" pid="3" name="MediaServiceImageTags">
    <vt:lpwstr/>
  </property>
</Properties>
</file>